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EA51C" w14:textId="1372B38F" w:rsidR="001011D2" w:rsidRDefault="00C0761C" w:rsidP="00C0761C">
      <w:pPr>
        <w:jc w:val="right"/>
      </w:pPr>
      <w:r>
        <w:rPr>
          <w:noProof/>
        </w:rPr>
        <w:drawing>
          <wp:inline distT="0" distB="0" distL="0" distR="0" wp14:anchorId="1BE9B5BD" wp14:editId="6FEDDE36">
            <wp:extent cx="1733550" cy="1317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3550" cy="1317625"/>
                    </a:xfrm>
                    <a:prstGeom prst="rect">
                      <a:avLst/>
                    </a:prstGeom>
                    <a:noFill/>
                    <a:ln>
                      <a:noFill/>
                    </a:ln>
                  </pic:spPr>
                </pic:pic>
              </a:graphicData>
            </a:graphic>
          </wp:inline>
        </w:drawing>
      </w:r>
    </w:p>
    <w:p w14:paraId="325F24D4" w14:textId="0714B57B" w:rsidR="00C0761C" w:rsidRDefault="00C0761C" w:rsidP="00C0761C">
      <w:pPr>
        <w:jc w:val="right"/>
      </w:pPr>
    </w:p>
    <w:p w14:paraId="0D4A21C6" w14:textId="77777777" w:rsidR="00C0761C" w:rsidRPr="00E8284C" w:rsidRDefault="00C0761C" w:rsidP="00C0761C">
      <w:pPr>
        <w:rPr>
          <w:rFonts w:ascii="Candara" w:hAnsi="Candara"/>
          <w:b/>
          <w:bCs/>
          <w:sz w:val="28"/>
          <w:szCs w:val="28"/>
        </w:rPr>
      </w:pPr>
      <w:r w:rsidRPr="00E8284C">
        <w:rPr>
          <w:rFonts w:ascii="Candara" w:hAnsi="Candara"/>
          <w:b/>
          <w:bCs/>
          <w:sz w:val="28"/>
          <w:szCs w:val="28"/>
        </w:rPr>
        <w:t>Willow Day Nursery</w:t>
      </w:r>
    </w:p>
    <w:p w14:paraId="6FFE4ED7" w14:textId="77777777" w:rsidR="00C0761C" w:rsidRPr="00E8284C" w:rsidRDefault="00C0761C" w:rsidP="00C0761C">
      <w:pPr>
        <w:rPr>
          <w:rFonts w:ascii="Candara" w:hAnsi="Candara"/>
          <w:b/>
          <w:bCs/>
        </w:rPr>
      </w:pPr>
      <w:r w:rsidRPr="00E8284C">
        <w:rPr>
          <w:rFonts w:ascii="Candara" w:hAnsi="Candara"/>
          <w:b/>
          <w:bCs/>
        </w:rPr>
        <w:t>2A High Street</w:t>
      </w:r>
    </w:p>
    <w:p w14:paraId="0A238ADD" w14:textId="77777777" w:rsidR="00C0761C" w:rsidRPr="00E8284C" w:rsidRDefault="00C0761C" w:rsidP="00C0761C">
      <w:pPr>
        <w:rPr>
          <w:rFonts w:ascii="Candara" w:hAnsi="Candara"/>
          <w:b/>
          <w:bCs/>
        </w:rPr>
      </w:pPr>
      <w:r w:rsidRPr="00E8284C">
        <w:rPr>
          <w:rFonts w:ascii="Candara" w:hAnsi="Candara"/>
          <w:b/>
          <w:bCs/>
        </w:rPr>
        <w:t>Dodworth</w:t>
      </w:r>
    </w:p>
    <w:p w14:paraId="10930466" w14:textId="77777777" w:rsidR="00C0761C" w:rsidRPr="00E8284C" w:rsidRDefault="00C0761C" w:rsidP="00C0761C">
      <w:pPr>
        <w:rPr>
          <w:rFonts w:ascii="Candara" w:hAnsi="Candara"/>
          <w:b/>
          <w:bCs/>
        </w:rPr>
      </w:pPr>
      <w:r w:rsidRPr="00E8284C">
        <w:rPr>
          <w:rFonts w:ascii="Candara" w:hAnsi="Candara"/>
          <w:b/>
          <w:bCs/>
        </w:rPr>
        <w:t>S75 3RF</w:t>
      </w:r>
    </w:p>
    <w:p w14:paraId="731C74CC" w14:textId="77777777" w:rsidR="00C0761C" w:rsidRPr="00E8284C" w:rsidRDefault="00C0761C" w:rsidP="00C0761C">
      <w:pPr>
        <w:rPr>
          <w:rFonts w:ascii="Candara" w:hAnsi="Candara"/>
          <w:b/>
          <w:bCs/>
        </w:rPr>
      </w:pPr>
    </w:p>
    <w:p w14:paraId="25B9BBB5" w14:textId="77777777" w:rsidR="00C0761C" w:rsidRPr="00E8284C" w:rsidRDefault="00C0761C" w:rsidP="00C0761C">
      <w:pPr>
        <w:rPr>
          <w:rFonts w:ascii="Candara" w:hAnsi="Candara"/>
          <w:b/>
          <w:bCs/>
        </w:rPr>
      </w:pPr>
      <w:r w:rsidRPr="00E8284C">
        <w:rPr>
          <w:rFonts w:ascii="Candara" w:hAnsi="Candara"/>
          <w:b/>
          <w:bCs/>
        </w:rPr>
        <w:t>Manager: Mrs Victoria Dickinson</w:t>
      </w:r>
    </w:p>
    <w:p w14:paraId="6162E37F" w14:textId="66DC22EB" w:rsidR="00C0761C" w:rsidRPr="00E8284C" w:rsidRDefault="00C0761C" w:rsidP="00C0761C">
      <w:pPr>
        <w:rPr>
          <w:rFonts w:ascii="Candara" w:hAnsi="Candara"/>
          <w:b/>
          <w:bCs/>
        </w:rPr>
      </w:pPr>
      <w:r w:rsidRPr="00E8284C">
        <w:rPr>
          <w:rFonts w:ascii="Candara" w:hAnsi="Candara"/>
          <w:b/>
          <w:bCs/>
        </w:rPr>
        <w:t>Deputy Manager: Mrs Katie Fletcher</w:t>
      </w:r>
    </w:p>
    <w:p w14:paraId="4082E8B4" w14:textId="2F18E911" w:rsidR="00C0761C" w:rsidRDefault="00C0761C" w:rsidP="00C0761C">
      <w:r>
        <w:rPr>
          <w:noProof/>
        </w:rPr>
        <mc:AlternateContent>
          <mc:Choice Requires="wps">
            <w:drawing>
              <wp:anchor distT="45720" distB="45720" distL="114300" distR="114300" simplePos="0" relativeHeight="251659264" behindDoc="0" locked="0" layoutInCell="1" allowOverlap="1" wp14:anchorId="1BDD7759" wp14:editId="3A019EEF">
                <wp:simplePos x="0" y="0"/>
                <wp:positionH relativeFrom="margin">
                  <wp:align>right</wp:align>
                </wp:positionH>
                <wp:positionV relativeFrom="paragraph">
                  <wp:posOffset>470535</wp:posOffset>
                </wp:positionV>
                <wp:extent cx="5705475" cy="22479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247900"/>
                        </a:xfrm>
                        <a:prstGeom prst="rect">
                          <a:avLst/>
                        </a:prstGeom>
                        <a:solidFill>
                          <a:srgbClr val="FFFFFF"/>
                        </a:solidFill>
                        <a:ln w="9525">
                          <a:solidFill>
                            <a:srgbClr val="000000"/>
                          </a:solidFill>
                          <a:miter lim="800000"/>
                          <a:headEnd/>
                          <a:tailEnd/>
                        </a:ln>
                      </wps:spPr>
                      <wps:txbx>
                        <w:txbxContent>
                          <w:p w14:paraId="17069434" w14:textId="33DEC8D6" w:rsidR="00C0761C" w:rsidRDefault="00BC05C8" w:rsidP="00DA61FF">
                            <w:pPr>
                              <w:jc w:val="center"/>
                              <w:rPr>
                                <w:rFonts w:ascii="Candara" w:hAnsi="Candara"/>
                                <w:b/>
                                <w:bCs/>
                                <w:sz w:val="96"/>
                                <w:szCs w:val="96"/>
                              </w:rPr>
                            </w:pPr>
                            <w:r>
                              <w:rPr>
                                <w:rFonts w:ascii="Candara" w:hAnsi="Candara"/>
                                <w:b/>
                                <w:bCs/>
                                <w:sz w:val="96"/>
                                <w:szCs w:val="96"/>
                              </w:rPr>
                              <w:t xml:space="preserve">Recruitment </w:t>
                            </w:r>
                          </w:p>
                          <w:p w14:paraId="087A0A01" w14:textId="2217E737" w:rsidR="009D1CD6" w:rsidRPr="002617F3" w:rsidRDefault="009D1CD6" w:rsidP="00DA61FF">
                            <w:pPr>
                              <w:jc w:val="center"/>
                              <w:rPr>
                                <w:rFonts w:ascii="Candara" w:hAnsi="Candara"/>
                                <w:b/>
                                <w:bCs/>
                                <w:sz w:val="96"/>
                                <w:szCs w:val="96"/>
                              </w:rPr>
                            </w:pPr>
                            <w:r>
                              <w:rPr>
                                <w:rFonts w:ascii="Candara" w:hAnsi="Candara"/>
                                <w:b/>
                                <w:bCs/>
                                <w:sz w:val="96"/>
                                <w:szCs w:val="96"/>
                              </w:rPr>
                              <w:t>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DD7759" id="_x0000_t202" coordsize="21600,21600" o:spt="202" path="m,l,21600r21600,l21600,xe">
                <v:stroke joinstyle="miter"/>
                <v:path gradientshapeok="t" o:connecttype="rect"/>
              </v:shapetype>
              <v:shape id="Text Box 2" o:spid="_x0000_s1026" type="#_x0000_t202" style="position:absolute;margin-left:398.05pt;margin-top:37.05pt;width:449.25pt;height:17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CuyJAIAAEcEAAAOAAAAZHJzL2Uyb0RvYy54bWysU1Fv0zAQfkfiP1h+p0mjhq5R02l0FCGN&#10;gbTxAxzHaSxsn7HdJuPXc3a6Ug14QfjB8vnOn+++7259PWpFjsJ5Caam81lOiTAcWmn2Nf36uHtz&#10;RYkPzLRMgRE1fRKeXm9ev1oPthIF9KBa4QiCGF8NtqZ9CLbKMs97oZmfgRUGnR04zQKabp+1jg2I&#10;rlVW5PnbbADXWgdceI+3t5OTbhJ+1wkePnedF4GommJuIe0u7U3cs82aVXvHbC/5KQ32D1loJg1+&#10;eoa6ZYGRg5O/QWnJHXjowoyDzqDrJBepBqxmnr+o5qFnVqRakBxvzzT5/wfL749fHJFtTYv5khLD&#10;NIr0KMZA3sFIisjPYH2FYQ8WA8OI16hzqtXbO+DfPDGw7ZnZixvnYOgFazG/eXyZXTydcHwEaYZP&#10;0OI37BAgAY2d05E8pIMgOur0dNYmpsLxslzm5WJZUsLRVxSL5SpP6mWsen5unQ8fBGgSDzV1KH6C&#10;Z8c7H2I6rHoOib95ULLdSaWS4fbNVjlyZNgou7RSBS/ClCFDTVdlUU4M/BUiT+tPEFoG7HgldU2v&#10;zkGsiry9N23qx8Ckms6YsjInIiN3E4thbMaTMA20T0ipg6mzcRLx0IP7QcmAXV1T//3AnKBEfTQo&#10;y2q+WMQxSMaiXBZouEtPc+lhhiNUTQMl03Eb0uhEwgzcoHydTMRGnadMTrlitya+T5MVx+HSTlG/&#10;5n/zEwAA//8DAFBLAwQUAAYACAAAACEAumX/mt4AAAAHAQAADwAAAGRycy9kb3ducmV2LnhtbEyP&#10;zU7DMBCE70i8g7VIXBB1UkLrhmwqhASCG7QVXN14m0T4J9huGt4ec4LjaEYz31TryWg2kg+9swj5&#10;LANGtnGqty3Cbvt4LYCFKK2S2llC+KYA6/r8rJKlcif7RuMmtiyV2FBKhC7GoeQ8NB0ZGWZuIJu8&#10;g/NGxiR9y5WXp1RuNJ9n2YIb2du00MmBHjpqPjdHgyCK5/EjvNy8vjeLg17Fq+X49OURLy+m+ztg&#10;kab4F4Zf/IQOdWLau6NVgWmEdCQiLIscWHLFStwC2yMUc5EDryv+n7/+AQAA//8DAFBLAQItABQA&#10;BgAIAAAAIQC2gziS/gAAAOEBAAATAAAAAAAAAAAAAAAAAAAAAABbQ29udGVudF9UeXBlc10ueG1s&#10;UEsBAi0AFAAGAAgAAAAhADj9If/WAAAAlAEAAAsAAAAAAAAAAAAAAAAALwEAAF9yZWxzLy5yZWxz&#10;UEsBAi0AFAAGAAgAAAAhACMEK7IkAgAARwQAAA4AAAAAAAAAAAAAAAAALgIAAGRycy9lMm9Eb2Mu&#10;eG1sUEsBAi0AFAAGAAgAAAAhALpl/5reAAAABwEAAA8AAAAAAAAAAAAAAAAAfgQAAGRycy9kb3du&#10;cmV2LnhtbFBLBQYAAAAABAAEAPMAAACJBQAAAAA=&#10;">
                <v:textbox>
                  <w:txbxContent>
                    <w:p w14:paraId="17069434" w14:textId="33DEC8D6" w:rsidR="00C0761C" w:rsidRDefault="00BC05C8" w:rsidP="00DA61FF">
                      <w:pPr>
                        <w:jc w:val="center"/>
                        <w:rPr>
                          <w:rFonts w:ascii="Candara" w:hAnsi="Candara"/>
                          <w:b/>
                          <w:bCs/>
                          <w:sz w:val="96"/>
                          <w:szCs w:val="96"/>
                        </w:rPr>
                      </w:pPr>
                      <w:r>
                        <w:rPr>
                          <w:rFonts w:ascii="Candara" w:hAnsi="Candara"/>
                          <w:b/>
                          <w:bCs/>
                          <w:sz w:val="96"/>
                          <w:szCs w:val="96"/>
                        </w:rPr>
                        <w:t xml:space="preserve">Recruitment </w:t>
                      </w:r>
                    </w:p>
                    <w:p w14:paraId="087A0A01" w14:textId="2217E737" w:rsidR="009D1CD6" w:rsidRPr="002617F3" w:rsidRDefault="009D1CD6" w:rsidP="00DA61FF">
                      <w:pPr>
                        <w:jc w:val="center"/>
                        <w:rPr>
                          <w:rFonts w:ascii="Candara" w:hAnsi="Candara"/>
                          <w:b/>
                          <w:bCs/>
                          <w:sz w:val="96"/>
                          <w:szCs w:val="96"/>
                        </w:rPr>
                      </w:pPr>
                      <w:r>
                        <w:rPr>
                          <w:rFonts w:ascii="Candara" w:hAnsi="Candara"/>
                          <w:b/>
                          <w:bCs/>
                          <w:sz w:val="96"/>
                          <w:szCs w:val="96"/>
                        </w:rPr>
                        <w:t>Policy</w:t>
                      </w:r>
                    </w:p>
                  </w:txbxContent>
                </v:textbox>
                <w10:wrap type="square" anchorx="margin"/>
              </v:shape>
            </w:pict>
          </mc:Fallback>
        </mc:AlternateContent>
      </w:r>
    </w:p>
    <w:p w14:paraId="77D538C7" w14:textId="18849833" w:rsidR="00C0761C" w:rsidRDefault="00C0761C" w:rsidP="00C0761C"/>
    <w:p w14:paraId="4252E57A" w14:textId="77777777" w:rsidR="0027356C" w:rsidRDefault="0027356C" w:rsidP="00C0761C"/>
    <w:p w14:paraId="39D41423" w14:textId="77777777" w:rsidR="0027356C" w:rsidRDefault="0027356C" w:rsidP="00C0761C"/>
    <w:p w14:paraId="06C322CE" w14:textId="77777777" w:rsidR="0027356C" w:rsidRDefault="0027356C" w:rsidP="00C0761C"/>
    <w:p w14:paraId="2E9AEE3A" w14:textId="77777777" w:rsidR="0027356C" w:rsidRDefault="0027356C" w:rsidP="00C0761C"/>
    <w:tbl>
      <w:tblPr>
        <w:tblStyle w:val="TableGrid"/>
        <w:tblW w:w="0" w:type="auto"/>
        <w:tblLook w:val="04A0" w:firstRow="1" w:lastRow="0" w:firstColumn="1" w:lastColumn="0" w:noHBand="0" w:noVBand="1"/>
      </w:tblPr>
      <w:tblGrid>
        <w:gridCol w:w="4508"/>
        <w:gridCol w:w="4508"/>
      </w:tblGrid>
      <w:tr w:rsidR="00C0761C" w:rsidRPr="00C76FDE" w14:paraId="53F344C7" w14:textId="77777777" w:rsidTr="0008227A">
        <w:tc>
          <w:tcPr>
            <w:tcW w:w="4508" w:type="dxa"/>
          </w:tcPr>
          <w:p w14:paraId="1B6369DA" w14:textId="77777777" w:rsidR="009D1CD6" w:rsidRDefault="009D1CD6" w:rsidP="0008227A">
            <w:pPr>
              <w:jc w:val="center"/>
              <w:rPr>
                <w:rFonts w:ascii="Candara" w:hAnsi="Candara"/>
                <w:b/>
                <w:bCs/>
              </w:rPr>
            </w:pPr>
          </w:p>
          <w:p w14:paraId="74DD1B7F" w14:textId="77777777" w:rsidR="00C0761C" w:rsidRDefault="00C0761C" w:rsidP="0008227A">
            <w:pPr>
              <w:jc w:val="center"/>
              <w:rPr>
                <w:rFonts w:ascii="Candara" w:hAnsi="Candara"/>
                <w:b/>
                <w:bCs/>
              </w:rPr>
            </w:pPr>
            <w:r w:rsidRPr="00C76FDE">
              <w:rPr>
                <w:rFonts w:ascii="Candara" w:hAnsi="Candara"/>
                <w:b/>
                <w:bCs/>
              </w:rPr>
              <w:t>Date of Next Review</w:t>
            </w:r>
          </w:p>
          <w:p w14:paraId="6EBD4B7D" w14:textId="4FE08F0F" w:rsidR="009D1CD6" w:rsidRPr="00C76FDE" w:rsidRDefault="009D1CD6" w:rsidP="0008227A">
            <w:pPr>
              <w:jc w:val="center"/>
              <w:rPr>
                <w:rFonts w:ascii="Candara" w:hAnsi="Candara"/>
                <w:b/>
                <w:bCs/>
              </w:rPr>
            </w:pPr>
          </w:p>
        </w:tc>
        <w:tc>
          <w:tcPr>
            <w:tcW w:w="4508" w:type="dxa"/>
          </w:tcPr>
          <w:p w14:paraId="5881CCDB" w14:textId="77777777" w:rsidR="009D1CD6" w:rsidRDefault="009D1CD6" w:rsidP="0008227A">
            <w:pPr>
              <w:jc w:val="center"/>
              <w:rPr>
                <w:rFonts w:ascii="Candara" w:hAnsi="Candara"/>
                <w:b/>
                <w:bCs/>
              </w:rPr>
            </w:pPr>
          </w:p>
          <w:p w14:paraId="6F05FE22" w14:textId="6174CA4D" w:rsidR="00C0761C" w:rsidRPr="00C76FDE" w:rsidRDefault="002617F3" w:rsidP="0008227A">
            <w:pPr>
              <w:jc w:val="center"/>
              <w:rPr>
                <w:rFonts w:ascii="Candara" w:hAnsi="Candara"/>
                <w:b/>
                <w:bCs/>
              </w:rPr>
            </w:pPr>
            <w:r>
              <w:rPr>
                <w:rFonts w:ascii="Candara" w:hAnsi="Candara"/>
                <w:b/>
                <w:bCs/>
              </w:rPr>
              <w:t>January 2026</w:t>
            </w:r>
          </w:p>
        </w:tc>
      </w:tr>
    </w:tbl>
    <w:p w14:paraId="31CFA176" w14:textId="77777777" w:rsidR="00C0761C" w:rsidRDefault="00C0761C" w:rsidP="00C0761C"/>
    <w:p w14:paraId="5CF39AC8" w14:textId="5D237224" w:rsidR="00BC05C8" w:rsidRPr="00311536" w:rsidRDefault="00BC05C8" w:rsidP="00BC05C8">
      <w:pPr>
        <w:pStyle w:val="BodyText"/>
        <w:spacing w:before="14" w:line="254" w:lineRule="auto"/>
        <w:ind w:left="284" w:right="206"/>
        <w:rPr>
          <w:rFonts w:ascii="Candara" w:hAnsi="Candara" w:cstheme="minorHAnsi"/>
          <w:b/>
          <w:bCs/>
          <w:w w:val="105"/>
          <w:sz w:val="28"/>
          <w:szCs w:val="28"/>
          <w:u w:val="single"/>
        </w:rPr>
      </w:pPr>
      <w:r w:rsidRPr="00311536">
        <w:rPr>
          <w:rFonts w:ascii="Candara" w:hAnsi="Candara" w:cstheme="minorHAnsi"/>
          <w:b/>
          <w:bCs/>
          <w:w w:val="105"/>
          <w:sz w:val="28"/>
          <w:szCs w:val="28"/>
          <w:u w:val="single"/>
        </w:rPr>
        <w:lastRenderedPageBreak/>
        <w:t>Recruitment Policy</w:t>
      </w:r>
    </w:p>
    <w:p w14:paraId="0885E218" w14:textId="77777777" w:rsidR="00BC05C8" w:rsidRPr="00311536" w:rsidRDefault="00BC05C8" w:rsidP="00BC05C8">
      <w:pPr>
        <w:pStyle w:val="BodyText"/>
        <w:spacing w:before="14" w:line="254" w:lineRule="auto"/>
        <w:ind w:right="206"/>
        <w:rPr>
          <w:rFonts w:ascii="Candara" w:hAnsi="Candara" w:cstheme="minorHAnsi"/>
          <w:w w:val="105"/>
          <w:sz w:val="24"/>
          <w:szCs w:val="24"/>
        </w:rPr>
      </w:pPr>
    </w:p>
    <w:p w14:paraId="133F7ABA" w14:textId="5BC62A31" w:rsidR="00BC05C8" w:rsidRPr="00311536" w:rsidRDefault="00D8428D" w:rsidP="00BC05C8">
      <w:pPr>
        <w:rPr>
          <w:rFonts w:ascii="Candara" w:hAnsi="Candara"/>
          <w:sz w:val="24"/>
          <w:szCs w:val="24"/>
        </w:rPr>
      </w:pPr>
      <w:r w:rsidRPr="00311536">
        <w:rPr>
          <w:rFonts w:ascii="Candara" w:hAnsi="Candara"/>
          <w:sz w:val="24"/>
          <w:szCs w:val="24"/>
        </w:rPr>
        <w:t>Willow Day Nursery</w:t>
      </w:r>
      <w:r w:rsidR="00BC05C8" w:rsidRPr="00311536">
        <w:rPr>
          <w:rFonts w:ascii="Candara" w:hAnsi="Candara"/>
          <w:sz w:val="24"/>
          <w:szCs w:val="24"/>
        </w:rPr>
        <w:t xml:space="preserve"> is committed to providing the best possible care, safeguarding and learning to all children.  Promoting the welfare of children and young people. </w:t>
      </w:r>
    </w:p>
    <w:p w14:paraId="01BA0A2D" w14:textId="5019E735" w:rsidR="00BC05C8" w:rsidRPr="00311536" w:rsidRDefault="00D8428D" w:rsidP="00BC05C8">
      <w:pPr>
        <w:rPr>
          <w:rFonts w:ascii="Candara" w:hAnsi="Candara"/>
          <w:sz w:val="24"/>
          <w:szCs w:val="24"/>
        </w:rPr>
      </w:pPr>
      <w:r w:rsidRPr="00311536">
        <w:rPr>
          <w:rFonts w:ascii="Candara" w:hAnsi="Candara"/>
          <w:sz w:val="24"/>
          <w:szCs w:val="24"/>
        </w:rPr>
        <w:t>Willow Day Nursery</w:t>
      </w:r>
      <w:r w:rsidR="00BC05C8" w:rsidRPr="00311536">
        <w:rPr>
          <w:rFonts w:ascii="Candara" w:hAnsi="Candara"/>
          <w:sz w:val="24"/>
          <w:szCs w:val="24"/>
        </w:rPr>
        <w:t xml:space="preserve"> is also committed to providing a happy and supportive working environment </w:t>
      </w:r>
      <w:r w:rsidRPr="00311536">
        <w:rPr>
          <w:rFonts w:ascii="Candara" w:hAnsi="Candara"/>
          <w:sz w:val="24"/>
          <w:szCs w:val="24"/>
        </w:rPr>
        <w:t>for</w:t>
      </w:r>
      <w:r w:rsidR="00BC05C8" w:rsidRPr="00311536">
        <w:rPr>
          <w:rFonts w:ascii="Candara" w:hAnsi="Candara"/>
          <w:sz w:val="24"/>
          <w:szCs w:val="24"/>
        </w:rPr>
        <w:t xml:space="preserve"> all members of staff. The nursery recognises that, in order to achieve these aims, it is of fundamental importance to attract, recruit and retain staff who will share this commitment. </w:t>
      </w:r>
    </w:p>
    <w:p w14:paraId="009B5EA1" w14:textId="15A92E81" w:rsidR="00BC05C8" w:rsidRPr="00311536" w:rsidRDefault="007C44CA" w:rsidP="007C44CA">
      <w:pPr>
        <w:rPr>
          <w:rFonts w:ascii="Candara" w:hAnsi="Candara" w:cstheme="minorHAnsi"/>
          <w:sz w:val="24"/>
          <w:szCs w:val="24"/>
        </w:rPr>
      </w:pPr>
      <w:r w:rsidRPr="00311536">
        <w:rPr>
          <w:rFonts w:ascii="Candara" w:hAnsi="Candara"/>
          <w:sz w:val="24"/>
          <w:szCs w:val="24"/>
        </w:rPr>
        <w:t>We will:</w:t>
      </w:r>
    </w:p>
    <w:p w14:paraId="6389FCA9" w14:textId="6A4AB501" w:rsidR="00BC05C8" w:rsidRPr="00311536" w:rsidRDefault="009E66D4" w:rsidP="00BC05C8">
      <w:pPr>
        <w:pStyle w:val="ListParagraph"/>
        <w:widowControl w:val="0"/>
        <w:numPr>
          <w:ilvl w:val="0"/>
          <w:numId w:val="26"/>
        </w:numPr>
        <w:tabs>
          <w:tab w:val="left" w:pos="1019"/>
          <w:tab w:val="left" w:pos="1020"/>
        </w:tabs>
        <w:autoSpaceDE w:val="0"/>
        <w:autoSpaceDN w:val="0"/>
        <w:spacing w:before="14" w:after="0" w:line="252" w:lineRule="auto"/>
        <w:ind w:right="150"/>
        <w:contextualSpacing w:val="0"/>
        <w:rPr>
          <w:rFonts w:ascii="Candara" w:hAnsi="Candara" w:cstheme="minorHAnsi"/>
          <w:sz w:val="24"/>
          <w:szCs w:val="24"/>
        </w:rPr>
      </w:pPr>
      <w:r w:rsidRPr="00311536">
        <w:rPr>
          <w:rFonts w:ascii="Candara" w:hAnsi="Candara" w:cstheme="minorHAnsi"/>
          <w:w w:val="105"/>
          <w:sz w:val="24"/>
          <w:szCs w:val="24"/>
        </w:rPr>
        <w:t>E</w:t>
      </w:r>
      <w:r w:rsidR="00BC05C8" w:rsidRPr="00311536">
        <w:rPr>
          <w:rFonts w:ascii="Candara" w:hAnsi="Candara" w:cstheme="minorHAnsi"/>
          <w:w w:val="105"/>
          <w:sz w:val="24"/>
          <w:szCs w:val="24"/>
        </w:rPr>
        <w:t xml:space="preserve">nsure that the best possible staff are recruited </w:t>
      </w:r>
      <w:r w:rsidR="00BC05C8" w:rsidRPr="00311536">
        <w:rPr>
          <w:rFonts w:ascii="Candara" w:hAnsi="Candara" w:cstheme="minorHAnsi"/>
          <w:spacing w:val="3"/>
          <w:w w:val="105"/>
          <w:sz w:val="24"/>
          <w:szCs w:val="24"/>
        </w:rPr>
        <w:t xml:space="preserve">on </w:t>
      </w:r>
      <w:r w:rsidR="00BC05C8" w:rsidRPr="00311536">
        <w:rPr>
          <w:rFonts w:ascii="Candara" w:hAnsi="Candara" w:cstheme="minorHAnsi"/>
          <w:w w:val="105"/>
          <w:sz w:val="24"/>
          <w:szCs w:val="24"/>
        </w:rPr>
        <w:t>the basis of their qualifications, experience, abilities and suitability for the</w:t>
      </w:r>
      <w:r w:rsidR="00BC05C8" w:rsidRPr="00311536">
        <w:rPr>
          <w:rFonts w:ascii="Candara" w:hAnsi="Candara" w:cstheme="minorHAnsi"/>
          <w:spacing w:val="-2"/>
          <w:w w:val="105"/>
          <w:sz w:val="24"/>
          <w:szCs w:val="24"/>
        </w:rPr>
        <w:t xml:space="preserve"> </w:t>
      </w:r>
      <w:r w:rsidR="00BC05C8" w:rsidRPr="00311536">
        <w:rPr>
          <w:rFonts w:ascii="Candara" w:hAnsi="Candara" w:cstheme="minorHAnsi"/>
          <w:w w:val="105"/>
          <w:sz w:val="24"/>
          <w:szCs w:val="24"/>
        </w:rPr>
        <w:t>position</w:t>
      </w:r>
    </w:p>
    <w:p w14:paraId="3FAEC5C0" w14:textId="175CD2BC" w:rsidR="00BC05C8" w:rsidRPr="00311536" w:rsidRDefault="009E66D4" w:rsidP="00BC05C8">
      <w:pPr>
        <w:pStyle w:val="ListParagraph"/>
        <w:widowControl w:val="0"/>
        <w:numPr>
          <w:ilvl w:val="0"/>
          <w:numId w:val="26"/>
        </w:numPr>
        <w:tabs>
          <w:tab w:val="left" w:pos="1019"/>
          <w:tab w:val="left" w:pos="1020"/>
        </w:tabs>
        <w:autoSpaceDE w:val="0"/>
        <w:autoSpaceDN w:val="0"/>
        <w:spacing w:before="14" w:after="0" w:line="252" w:lineRule="auto"/>
        <w:ind w:right="207"/>
        <w:contextualSpacing w:val="0"/>
        <w:rPr>
          <w:rFonts w:ascii="Candara" w:hAnsi="Candara" w:cstheme="minorHAnsi"/>
          <w:sz w:val="24"/>
          <w:szCs w:val="24"/>
        </w:rPr>
      </w:pPr>
      <w:r w:rsidRPr="00311536">
        <w:rPr>
          <w:rFonts w:ascii="Candara" w:hAnsi="Candara" w:cstheme="minorHAnsi"/>
          <w:w w:val="105"/>
          <w:sz w:val="24"/>
          <w:szCs w:val="24"/>
        </w:rPr>
        <w:t>E</w:t>
      </w:r>
      <w:r w:rsidR="00BC05C8" w:rsidRPr="00311536">
        <w:rPr>
          <w:rFonts w:ascii="Candara" w:hAnsi="Candara" w:cstheme="minorHAnsi"/>
          <w:w w:val="105"/>
          <w:sz w:val="24"/>
          <w:szCs w:val="24"/>
        </w:rPr>
        <w:t xml:space="preserve">nsure that no job applicant is treated unfairly </w:t>
      </w:r>
      <w:r w:rsidR="00BC05C8" w:rsidRPr="00311536">
        <w:rPr>
          <w:rFonts w:ascii="Candara" w:hAnsi="Candara" w:cstheme="minorHAnsi"/>
          <w:spacing w:val="3"/>
          <w:w w:val="105"/>
          <w:sz w:val="24"/>
          <w:szCs w:val="24"/>
        </w:rPr>
        <w:t xml:space="preserve">on </w:t>
      </w:r>
      <w:r w:rsidR="00BC05C8" w:rsidRPr="00311536">
        <w:rPr>
          <w:rFonts w:ascii="Candara" w:hAnsi="Candara" w:cstheme="minorHAnsi"/>
          <w:w w:val="105"/>
          <w:sz w:val="24"/>
          <w:szCs w:val="24"/>
        </w:rPr>
        <w:t xml:space="preserve">any grounds including race, colour, nationality, ethnic or national origin, religion or religious belief, </w:t>
      </w:r>
      <w:r w:rsidR="00BC05C8" w:rsidRPr="00311536">
        <w:rPr>
          <w:rFonts w:ascii="Candara" w:hAnsi="Candara" w:cstheme="minorHAnsi"/>
          <w:spacing w:val="2"/>
          <w:w w:val="105"/>
          <w:sz w:val="24"/>
          <w:szCs w:val="24"/>
        </w:rPr>
        <w:t xml:space="preserve">sex </w:t>
      </w:r>
      <w:r w:rsidR="00BC05C8" w:rsidRPr="00311536">
        <w:rPr>
          <w:rFonts w:ascii="Candara" w:hAnsi="Candara" w:cstheme="minorHAnsi"/>
          <w:w w:val="105"/>
          <w:sz w:val="24"/>
          <w:szCs w:val="24"/>
        </w:rPr>
        <w:t>or sexual orientation, marital or civil partner status, disability or</w:t>
      </w:r>
      <w:r w:rsidR="00BC05C8" w:rsidRPr="00311536">
        <w:rPr>
          <w:rFonts w:ascii="Candara" w:hAnsi="Candara" w:cstheme="minorHAnsi"/>
          <w:spacing w:val="2"/>
          <w:w w:val="105"/>
          <w:sz w:val="24"/>
          <w:szCs w:val="24"/>
        </w:rPr>
        <w:t xml:space="preserve"> </w:t>
      </w:r>
      <w:r w:rsidR="00BC05C8" w:rsidRPr="00311536">
        <w:rPr>
          <w:rFonts w:ascii="Candara" w:hAnsi="Candara" w:cstheme="minorHAnsi"/>
          <w:w w:val="105"/>
          <w:sz w:val="24"/>
          <w:szCs w:val="24"/>
        </w:rPr>
        <w:t>age</w:t>
      </w:r>
    </w:p>
    <w:p w14:paraId="2EE51A56" w14:textId="418886A5" w:rsidR="00BC05C8" w:rsidRPr="00311536" w:rsidRDefault="009E66D4" w:rsidP="00BC05C8">
      <w:pPr>
        <w:pStyle w:val="ListParagraph"/>
        <w:widowControl w:val="0"/>
        <w:numPr>
          <w:ilvl w:val="0"/>
          <w:numId w:val="26"/>
        </w:numPr>
        <w:tabs>
          <w:tab w:val="left" w:pos="1019"/>
          <w:tab w:val="left" w:pos="1020"/>
        </w:tabs>
        <w:autoSpaceDE w:val="0"/>
        <w:autoSpaceDN w:val="0"/>
        <w:spacing w:before="14" w:after="0" w:line="240" w:lineRule="auto"/>
        <w:contextualSpacing w:val="0"/>
        <w:rPr>
          <w:rFonts w:ascii="Candara" w:hAnsi="Candara" w:cstheme="minorHAnsi"/>
          <w:sz w:val="24"/>
          <w:szCs w:val="24"/>
        </w:rPr>
      </w:pPr>
      <w:r w:rsidRPr="00311536">
        <w:rPr>
          <w:rFonts w:ascii="Candara" w:hAnsi="Candara" w:cstheme="minorHAnsi"/>
          <w:w w:val="105"/>
          <w:sz w:val="24"/>
          <w:szCs w:val="24"/>
        </w:rPr>
        <w:t>E</w:t>
      </w:r>
      <w:r w:rsidR="00BC05C8" w:rsidRPr="00311536">
        <w:rPr>
          <w:rFonts w:ascii="Candara" w:hAnsi="Candara" w:cstheme="minorHAnsi"/>
          <w:w w:val="105"/>
          <w:sz w:val="24"/>
          <w:szCs w:val="24"/>
        </w:rPr>
        <w:t>nsure compliance with all relevant recommendations and</w:t>
      </w:r>
      <w:r w:rsidR="00BC05C8" w:rsidRPr="00311536">
        <w:rPr>
          <w:rFonts w:ascii="Candara" w:hAnsi="Candara" w:cstheme="minorHAnsi"/>
          <w:spacing w:val="1"/>
          <w:w w:val="105"/>
          <w:sz w:val="24"/>
          <w:szCs w:val="24"/>
        </w:rPr>
        <w:t xml:space="preserve"> </w:t>
      </w:r>
      <w:r w:rsidR="00BC05C8" w:rsidRPr="00311536">
        <w:rPr>
          <w:rFonts w:ascii="Candara" w:hAnsi="Candara" w:cstheme="minorHAnsi"/>
          <w:w w:val="105"/>
          <w:sz w:val="24"/>
          <w:szCs w:val="24"/>
        </w:rPr>
        <w:t>guidance</w:t>
      </w:r>
    </w:p>
    <w:p w14:paraId="263028F0" w14:textId="35A95EA3" w:rsidR="00BC05C8" w:rsidRPr="00311536" w:rsidRDefault="009E66D4" w:rsidP="00BC05C8">
      <w:pPr>
        <w:pStyle w:val="ListParagraph"/>
        <w:widowControl w:val="0"/>
        <w:numPr>
          <w:ilvl w:val="0"/>
          <w:numId w:val="26"/>
        </w:numPr>
        <w:tabs>
          <w:tab w:val="left" w:pos="1019"/>
          <w:tab w:val="left" w:pos="1020"/>
        </w:tabs>
        <w:autoSpaceDE w:val="0"/>
        <w:autoSpaceDN w:val="0"/>
        <w:spacing w:before="7" w:after="0" w:line="252" w:lineRule="auto"/>
        <w:ind w:right="466"/>
        <w:contextualSpacing w:val="0"/>
        <w:rPr>
          <w:rFonts w:ascii="Candara" w:hAnsi="Candara" w:cstheme="minorHAnsi"/>
          <w:sz w:val="24"/>
          <w:szCs w:val="24"/>
        </w:rPr>
      </w:pPr>
      <w:r w:rsidRPr="00311536">
        <w:rPr>
          <w:rFonts w:ascii="Candara" w:hAnsi="Candara" w:cstheme="minorHAnsi"/>
          <w:w w:val="105"/>
          <w:sz w:val="24"/>
          <w:szCs w:val="24"/>
        </w:rPr>
        <w:t>E</w:t>
      </w:r>
      <w:r w:rsidR="00BC05C8" w:rsidRPr="00311536">
        <w:rPr>
          <w:rFonts w:ascii="Candara" w:hAnsi="Candara" w:cstheme="minorHAnsi"/>
          <w:w w:val="105"/>
          <w:sz w:val="24"/>
          <w:szCs w:val="24"/>
        </w:rPr>
        <w:t xml:space="preserve">nsure that the nursery meets its commitment to safeguarding and promoting the welfare of children </w:t>
      </w:r>
      <w:r w:rsidR="00BC05C8" w:rsidRPr="00311536">
        <w:rPr>
          <w:rFonts w:ascii="Candara" w:hAnsi="Candara" w:cstheme="minorHAnsi"/>
          <w:spacing w:val="2"/>
          <w:w w:val="105"/>
          <w:sz w:val="24"/>
          <w:szCs w:val="24"/>
        </w:rPr>
        <w:t xml:space="preserve">and </w:t>
      </w:r>
      <w:r w:rsidR="00BC05C8" w:rsidRPr="00311536">
        <w:rPr>
          <w:rFonts w:ascii="Candara" w:hAnsi="Candara" w:cstheme="minorHAnsi"/>
          <w:w w:val="105"/>
          <w:sz w:val="24"/>
          <w:szCs w:val="24"/>
        </w:rPr>
        <w:t>young people by carrying out all necessary pre-employment checks</w:t>
      </w:r>
    </w:p>
    <w:p w14:paraId="209F54E8" w14:textId="77777777" w:rsidR="00BC05C8" w:rsidRPr="00311536" w:rsidRDefault="00BC05C8" w:rsidP="00BC05C8">
      <w:pPr>
        <w:pStyle w:val="BodyText"/>
        <w:rPr>
          <w:rFonts w:ascii="Candara" w:hAnsi="Candara" w:cstheme="minorHAnsi"/>
          <w:sz w:val="24"/>
          <w:szCs w:val="24"/>
        </w:rPr>
      </w:pPr>
    </w:p>
    <w:p w14:paraId="1B891A55" w14:textId="77777777" w:rsidR="00BC05C8" w:rsidRPr="00311536" w:rsidRDefault="00BC05C8" w:rsidP="00BC05C8">
      <w:pPr>
        <w:pStyle w:val="Heading1"/>
        <w:spacing w:before="1"/>
        <w:ind w:left="0"/>
        <w:rPr>
          <w:rFonts w:ascii="Candara" w:hAnsi="Candara" w:cstheme="minorHAnsi"/>
          <w:w w:val="105"/>
        </w:rPr>
      </w:pPr>
      <w:r w:rsidRPr="00311536">
        <w:rPr>
          <w:rFonts w:ascii="Candara" w:hAnsi="Candara" w:cstheme="minorHAnsi"/>
          <w:w w:val="105"/>
        </w:rPr>
        <w:t>Recruitment &amp; selection procedure</w:t>
      </w:r>
    </w:p>
    <w:p w14:paraId="2EC9D083" w14:textId="77777777" w:rsidR="00CE4137" w:rsidRPr="00311536" w:rsidRDefault="00CE4137" w:rsidP="00BC05C8">
      <w:pPr>
        <w:pStyle w:val="Heading1"/>
        <w:spacing w:before="1"/>
        <w:ind w:left="0"/>
        <w:rPr>
          <w:rFonts w:ascii="Candara" w:hAnsi="Candara" w:cstheme="minorHAnsi"/>
          <w:w w:val="105"/>
        </w:rPr>
      </w:pPr>
    </w:p>
    <w:p w14:paraId="33474B99" w14:textId="05328494" w:rsidR="00CE4137" w:rsidRPr="00311536" w:rsidRDefault="00CE4137" w:rsidP="00BC05C8">
      <w:pPr>
        <w:pStyle w:val="Heading1"/>
        <w:spacing w:before="1"/>
        <w:ind w:left="0"/>
        <w:rPr>
          <w:rFonts w:ascii="Candara" w:hAnsi="Candara" w:cstheme="minorHAnsi"/>
          <w:b w:val="0"/>
          <w:bCs w:val="0"/>
          <w:w w:val="105"/>
        </w:rPr>
      </w:pPr>
      <w:r w:rsidRPr="00311536">
        <w:rPr>
          <w:rFonts w:ascii="Candara" w:hAnsi="Candara" w:cstheme="minorHAnsi"/>
          <w:b w:val="0"/>
          <w:bCs w:val="0"/>
          <w:w w:val="105"/>
        </w:rPr>
        <w:t>All applicants for employment will be required to complete an application form</w:t>
      </w:r>
      <w:r w:rsidR="004F53E8" w:rsidRPr="00311536">
        <w:rPr>
          <w:rFonts w:ascii="Candara" w:hAnsi="Candara" w:cstheme="minorHAnsi"/>
          <w:b w:val="0"/>
          <w:bCs w:val="0"/>
          <w:w w:val="105"/>
        </w:rPr>
        <w:t xml:space="preserve"> that will </w:t>
      </w:r>
      <w:r w:rsidR="002B29A8" w:rsidRPr="00311536">
        <w:rPr>
          <w:rFonts w:ascii="Candara" w:hAnsi="Candara" w:cstheme="minorHAnsi"/>
          <w:b w:val="0"/>
          <w:bCs w:val="0"/>
          <w:w w:val="105"/>
        </w:rPr>
        <w:t xml:space="preserve">include questions regarding academic qualifications, </w:t>
      </w:r>
      <w:r w:rsidR="00203EBB" w:rsidRPr="00311536">
        <w:rPr>
          <w:rFonts w:ascii="Candara" w:hAnsi="Candara" w:cstheme="minorHAnsi"/>
          <w:b w:val="0"/>
          <w:bCs w:val="0"/>
          <w:w w:val="105"/>
        </w:rPr>
        <w:t>employment history, health and suitability for the role</w:t>
      </w:r>
      <w:r w:rsidR="00493A40" w:rsidRPr="00311536">
        <w:rPr>
          <w:rFonts w:ascii="Candara" w:hAnsi="Candara" w:cstheme="minorHAnsi"/>
          <w:b w:val="0"/>
          <w:bCs w:val="0"/>
          <w:w w:val="105"/>
        </w:rPr>
        <w:t xml:space="preserve">. Incomplete applications will not be considered. </w:t>
      </w:r>
      <w:r w:rsidR="002718FE" w:rsidRPr="00311536">
        <w:rPr>
          <w:rFonts w:ascii="Candara" w:hAnsi="Candara" w:cstheme="minorHAnsi"/>
          <w:b w:val="0"/>
          <w:bCs w:val="0"/>
          <w:w w:val="105"/>
        </w:rPr>
        <w:t>A Curriculum Vita will not be accepted in place of an application form.</w:t>
      </w:r>
    </w:p>
    <w:p w14:paraId="44116EB2" w14:textId="77777777" w:rsidR="002718FE" w:rsidRPr="00311536" w:rsidRDefault="002718FE" w:rsidP="00BC05C8">
      <w:pPr>
        <w:pStyle w:val="Heading1"/>
        <w:spacing w:before="1"/>
        <w:ind w:left="0"/>
        <w:rPr>
          <w:rFonts w:ascii="Candara" w:hAnsi="Candara" w:cstheme="minorHAnsi"/>
          <w:b w:val="0"/>
          <w:bCs w:val="0"/>
          <w:w w:val="105"/>
        </w:rPr>
      </w:pPr>
    </w:p>
    <w:p w14:paraId="645309D8" w14:textId="7CF2E820" w:rsidR="002158C8" w:rsidRPr="00311536" w:rsidRDefault="002158C8" w:rsidP="00BC05C8">
      <w:pPr>
        <w:pStyle w:val="Heading1"/>
        <w:spacing w:before="1"/>
        <w:ind w:left="0"/>
        <w:rPr>
          <w:rFonts w:ascii="Candara" w:hAnsi="Candara" w:cstheme="minorHAnsi"/>
          <w:b w:val="0"/>
          <w:bCs w:val="0"/>
          <w:w w:val="105"/>
        </w:rPr>
      </w:pPr>
      <w:r w:rsidRPr="00311536">
        <w:rPr>
          <w:rFonts w:ascii="Candara" w:hAnsi="Candara" w:cstheme="minorHAnsi"/>
          <w:b w:val="0"/>
          <w:bCs w:val="0"/>
          <w:w w:val="105"/>
        </w:rPr>
        <w:t>Applicants will receive a job description and person specification for the role that they have applied for.</w:t>
      </w:r>
    </w:p>
    <w:p w14:paraId="2CB17248" w14:textId="77777777" w:rsidR="00BB76BB" w:rsidRPr="00311536" w:rsidRDefault="00BB76BB" w:rsidP="00BC05C8">
      <w:pPr>
        <w:pStyle w:val="Heading1"/>
        <w:spacing w:before="1"/>
        <w:ind w:left="0"/>
        <w:rPr>
          <w:rFonts w:ascii="Candara" w:hAnsi="Candara" w:cstheme="minorHAnsi"/>
          <w:b w:val="0"/>
          <w:bCs w:val="0"/>
          <w:w w:val="105"/>
        </w:rPr>
      </w:pPr>
    </w:p>
    <w:p w14:paraId="1A49EEE4" w14:textId="59456425" w:rsidR="00BB76BB" w:rsidRPr="00311536" w:rsidRDefault="00BB76BB" w:rsidP="00BC05C8">
      <w:pPr>
        <w:pStyle w:val="Heading1"/>
        <w:spacing w:before="1"/>
        <w:ind w:left="0"/>
        <w:rPr>
          <w:rFonts w:ascii="Candara" w:hAnsi="Candara" w:cstheme="minorHAnsi"/>
          <w:b w:val="0"/>
          <w:bCs w:val="0"/>
          <w:w w:val="105"/>
        </w:rPr>
      </w:pPr>
      <w:r w:rsidRPr="00311536">
        <w:rPr>
          <w:rFonts w:ascii="Candara" w:hAnsi="Candara" w:cstheme="minorHAnsi"/>
          <w:b w:val="0"/>
          <w:bCs w:val="0"/>
          <w:w w:val="105"/>
        </w:rPr>
        <w:t xml:space="preserve">Successful applicants will then be invited for interview and relevant skills and experience will </w:t>
      </w:r>
      <w:r w:rsidR="005F782D" w:rsidRPr="00311536">
        <w:rPr>
          <w:rFonts w:ascii="Candara" w:hAnsi="Candara" w:cstheme="minorHAnsi"/>
          <w:b w:val="0"/>
          <w:bCs w:val="0"/>
          <w:w w:val="105"/>
        </w:rPr>
        <w:t>be discussed in further detail.</w:t>
      </w:r>
    </w:p>
    <w:p w14:paraId="19395AA9" w14:textId="77777777" w:rsidR="005F782D" w:rsidRPr="00311536" w:rsidRDefault="005F782D" w:rsidP="00BC05C8">
      <w:pPr>
        <w:pStyle w:val="Heading1"/>
        <w:spacing w:before="1"/>
        <w:ind w:left="0"/>
        <w:rPr>
          <w:rFonts w:ascii="Candara" w:hAnsi="Candara" w:cstheme="minorHAnsi"/>
          <w:b w:val="0"/>
          <w:bCs w:val="0"/>
          <w:w w:val="105"/>
        </w:rPr>
      </w:pPr>
    </w:p>
    <w:p w14:paraId="7FC67284" w14:textId="1CB80E63" w:rsidR="00BC05C8" w:rsidRPr="00311536" w:rsidRDefault="005F782D" w:rsidP="00064384">
      <w:pPr>
        <w:pStyle w:val="Heading1"/>
        <w:spacing w:before="1"/>
        <w:ind w:left="0"/>
        <w:rPr>
          <w:rFonts w:ascii="Candara" w:hAnsi="Candara" w:cstheme="minorHAnsi"/>
        </w:rPr>
      </w:pPr>
      <w:r w:rsidRPr="00311536">
        <w:rPr>
          <w:rFonts w:ascii="Candara" w:hAnsi="Candara" w:cstheme="minorHAnsi"/>
          <w:b w:val="0"/>
          <w:bCs w:val="0"/>
          <w:w w:val="105"/>
        </w:rPr>
        <w:t xml:space="preserve">If </w:t>
      </w:r>
      <w:r w:rsidR="00064384" w:rsidRPr="00311536">
        <w:rPr>
          <w:rFonts w:ascii="Candara" w:hAnsi="Candara" w:cstheme="minorHAnsi"/>
          <w:b w:val="0"/>
          <w:bCs w:val="0"/>
          <w:w w:val="105"/>
        </w:rPr>
        <w:t>an offer of employment is made to the applicant it will be subject to:</w:t>
      </w:r>
    </w:p>
    <w:p w14:paraId="7B242138" w14:textId="6F5AC406" w:rsidR="00BC05C8" w:rsidRPr="00311536" w:rsidRDefault="00BC05C8" w:rsidP="00BC05C8">
      <w:pPr>
        <w:pStyle w:val="ListParagraph"/>
        <w:widowControl w:val="0"/>
        <w:numPr>
          <w:ilvl w:val="0"/>
          <w:numId w:val="25"/>
        </w:numPr>
        <w:tabs>
          <w:tab w:val="left" w:pos="1019"/>
          <w:tab w:val="left" w:pos="1020"/>
        </w:tabs>
        <w:autoSpaceDE w:val="0"/>
        <w:autoSpaceDN w:val="0"/>
        <w:spacing w:before="14" w:after="0" w:line="252" w:lineRule="auto"/>
        <w:ind w:right="270"/>
        <w:contextualSpacing w:val="0"/>
        <w:rPr>
          <w:rFonts w:ascii="Candara" w:hAnsi="Candara" w:cstheme="minorHAnsi"/>
          <w:sz w:val="24"/>
          <w:szCs w:val="24"/>
        </w:rPr>
      </w:pPr>
      <w:r w:rsidRPr="00311536">
        <w:rPr>
          <w:rFonts w:ascii="Candara" w:hAnsi="Candara" w:cstheme="minorHAnsi"/>
          <w:w w:val="105"/>
          <w:sz w:val="24"/>
          <w:szCs w:val="24"/>
        </w:rPr>
        <w:t>The receipt of two satisfactory references</w:t>
      </w:r>
      <w:r w:rsidR="002150EF" w:rsidRPr="00311536">
        <w:rPr>
          <w:rFonts w:ascii="Candara" w:hAnsi="Candara" w:cstheme="minorHAnsi"/>
          <w:w w:val="105"/>
          <w:sz w:val="24"/>
          <w:szCs w:val="24"/>
        </w:rPr>
        <w:t xml:space="preserve"> and covers a minimum of the last three years of employment</w:t>
      </w:r>
      <w:r w:rsidR="00D26813" w:rsidRPr="00311536">
        <w:rPr>
          <w:rFonts w:ascii="Candara" w:hAnsi="Candara" w:cstheme="minorHAnsi"/>
          <w:w w:val="105"/>
          <w:sz w:val="24"/>
          <w:szCs w:val="24"/>
        </w:rPr>
        <w:t>. O</w:t>
      </w:r>
      <w:r w:rsidRPr="00311536">
        <w:rPr>
          <w:rFonts w:ascii="Candara" w:hAnsi="Candara" w:cstheme="minorHAnsi"/>
          <w:w w:val="105"/>
          <w:sz w:val="24"/>
          <w:szCs w:val="24"/>
        </w:rPr>
        <w:t xml:space="preserve">ne of </w:t>
      </w:r>
      <w:r w:rsidR="00D26813" w:rsidRPr="00311536">
        <w:rPr>
          <w:rFonts w:ascii="Candara" w:hAnsi="Candara" w:cstheme="minorHAnsi"/>
          <w:w w:val="105"/>
          <w:sz w:val="24"/>
          <w:szCs w:val="24"/>
        </w:rPr>
        <w:t xml:space="preserve">the referees must be the </w:t>
      </w:r>
      <w:r w:rsidR="00454806" w:rsidRPr="00311536">
        <w:rPr>
          <w:rFonts w:ascii="Candara" w:hAnsi="Candara" w:cstheme="minorHAnsi"/>
          <w:w w:val="105"/>
          <w:sz w:val="24"/>
          <w:szCs w:val="24"/>
        </w:rPr>
        <w:t>applicant’s</w:t>
      </w:r>
      <w:r w:rsidR="00D26813" w:rsidRPr="00311536">
        <w:rPr>
          <w:rFonts w:ascii="Candara" w:hAnsi="Candara" w:cstheme="minorHAnsi"/>
          <w:w w:val="105"/>
          <w:sz w:val="24"/>
          <w:szCs w:val="24"/>
        </w:rPr>
        <w:t xml:space="preserve"> current employer</w:t>
      </w:r>
      <w:r w:rsidRPr="00311536">
        <w:rPr>
          <w:rFonts w:ascii="Candara" w:hAnsi="Candara" w:cstheme="minorHAnsi"/>
          <w:w w:val="105"/>
          <w:sz w:val="24"/>
          <w:szCs w:val="24"/>
        </w:rPr>
        <w:t>;</w:t>
      </w:r>
    </w:p>
    <w:p w14:paraId="341B5782" w14:textId="0B675C4B" w:rsidR="00BC05C8" w:rsidRPr="00311536" w:rsidRDefault="00BC05C8" w:rsidP="00BC05C8">
      <w:pPr>
        <w:pStyle w:val="ListParagraph"/>
        <w:widowControl w:val="0"/>
        <w:numPr>
          <w:ilvl w:val="0"/>
          <w:numId w:val="25"/>
        </w:numPr>
        <w:tabs>
          <w:tab w:val="left" w:pos="1019"/>
          <w:tab w:val="left" w:pos="1020"/>
        </w:tabs>
        <w:autoSpaceDE w:val="0"/>
        <w:autoSpaceDN w:val="0"/>
        <w:spacing w:before="1" w:after="0" w:line="240" w:lineRule="auto"/>
        <w:contextualSpacing w:val="0"/>
        <w:rPr>
          <w:rFonts w:ascii="Candara" w:hAnsi="Candara" w:cstheme="minorHAnsi"/>
          <w:sz w:val="24"/>
          <w:szCs w:val="24"/>
        </w:rPr>
      </w:pPr>
      <w:r w:rsidRPr="00311536">
        <w:rPr>
          <w:rFonts w:ascii="Candara" w:hAnsi="Candara" w:cstheme="minorHAnsi"/>
          <w:w w:val="105"/>
          <w:sz w:val="24"/>
          <w:szCs w:val="24"/>
        </w:rPr>
        <w:t>The receip</w:t>
      </w:r>
      <w:r w:rsidR="00454806" w:rsidRPr="00311536">
        <w:rPr>
          <w:rFonts w:ascii="Candara" w:hAnsi="Candara" w:cstheme="minorHAnsi"/>
          <w:w w:val="105"/>
          <w:sz w:val="24"/>
          <w:szCs w:val="24"/>
        </w:rPr>
        <w:t>t</w:t>
      </w:r>
      <w:r w:rsidRPr="00311536">
        <w:rPr>
          <w:rFonts w:ascii="Candara" w:hAnsi="Candara" w:cstheme="minorHAnsi"/>
          <w:w w:val="105"/>
          <w:sz w:val="24"/>
          <w:szCs w:val="24"/>
        </w:rPr>
        <w:t xml:space="preserve"> of an enhanced</w:t>
      </w:r>
      <w:r w:rsidRPr="00311536">
        <w:rPr>
          <w:rFonts w:ascii="Candara" w:hAnsi="Candara" w:cstheme="minorHAnsi"/>
          <w:spacing w:val="10"/>
          <w:w w:val="105"/>
          <w:sz w:val="24"/>
          <w:szCs w:val="24"/>
        </w:rPr>
        <w:t xml:space="preserve"> </w:t>
      </w:r>
      <w:r w:rsidRPr="00311536">
        <w:rPr>
          <w:rFonts w:ascii="Candara" w:hAnsi="Candara" w:cstheme="minorHAnsi"/>
          <w:w w:val="105"/>
          <w:sz w:val="24"/>
          <w:szCs w:val="24"/>
        </w:rPr>
        <w:t>disclosure</w:t>
      </w:r>
      <w:r w:rsidR="00454806" w:rsidRPr="00311536">
        <w:rPr>
          <w:rFonts w:ascii="Candara" w:hAnsi="Candara" w:cstheme="minorHAnsi"/>
          <w:w w:val="105"/>
          <w:sz w:val="24"/>
          <w:szCs w:val="24"/>
        </w:rPr>
        <w:t xml:space="preserve"> (DBS)</w:t>
      </w:r>
    </w:p>
    <w:p w14:paraId="17F8DAF0" w14:textId="77777777" w:rsidR="00BC05C8" w:rsidRPr="00311536" w:rsidRDefault="00BC05C8" w:rsidP="00BC05C8">
      <w:pPr>
        <w:pStyle w:val="ListParagraph"/>
        <w:widowControl w:val="0"/>
        <w:numPr>
          <w:ilvl w:val="0"/>
          <w:numId w:val="25"/>
        </w:numPr>
        <w:tabs>
          <w:tab w:val="left" w:pos="1019"/>
          <w:tab w:val="left" w:pos="1020"/>
        </w:tabs>
        <w:autoSpaceDE w:val="0"/>
        <w:autoSpaceDN w:val="0"/>
        <w:spacing w:before="14" w:after="0" w:line="240" w:lineRule="auto"/>
        <w:contextualSpacing w:val="0"/>
        <w:rPr>
          <w:rFonts w:ascii="Candara" w:hAnsi="Candara" w:cstheme="minorHAnsi"/>
          <w:sz w:val="24"/>
          <w:szCs w:val="24"/>
        </w:rPr>
      </w:pPr>
      <w:r w:rsidRPr="00311536">
        <w:rPr>
          <w:rFonts w:ascii="Candara" w:hAnsi="Candara" w:cstheme="minorHAnsi"/>
          <w:w w:val="105"/>
          <w:sz w:val="24"/>
          <w:szCs w:val="24"/>
        </w:rPr>
        <w:t>Verification of the applicant's medical</w:t>
      </w:r>
      <w:r w:rsidRPr="00311536">
        <w:rPr>
          <w:rFonts w:ascii="Candara" w:hAnsi="Candara" w:cstheme="minorHAnsi"/>
          <w:spacing w:val="-5"/>
          <w:w w:val="105"/>
          <w:sz w:val="24"/>
          <w:szCs w:val="24"/>
        </w:rPr>
        <w:t xml:space="preserve"> </w:t>
      </w:r>
      <w:r w:rsidRPr="00311536">
        <w:rPr>
          <w:rFonts w:ascii="Candara" w:hAnsi="Candara" w:cstheme="minorHAnsi"/>
          <w:w w:val="105"/>
          <w:sz w:val="24"/>
          <w:szCs w:val="24"/>
        </w:rPr>
        <w:t>fitness</w:t>
      </w:r>
    </w:p>
    <w:p w14:paraId="40F3F251" w14:textId="77777777" w:rsidR="00BC05C8" w:rsidRPr="00311536" w:rsidRDefault="00BC05C8" w:rsidP="00BC05C8">
      <w:pPr>
        <w:pStyle w:val="ListParagraph"/>
        <w:widowControl w:val="0"/>
        <w:numPr>
          <w:ilvl w:val="0"/>
          <w:numId w:val="25"/>
        </w:numPr>
        <w:tabs>
          <w:tab w:val="left" w:pos="1019"/>
          <w:tab w:val="left" w:pos="1020"/>
        </w:tabs>
        <w:autoSpaceDE w:val="0"/>
        <w:autoSpaceDN w:val="0"/>
        <w:spacing w:before="13" w:after="0" w:line="240" w:lineRule="auto"/>
        <w:contextualSpacing w:val="0"/>
        <w:rPr>
          <w:rFonts w:ascii="Candara" w:hAnsi="Candara" w:cstheme="minorHAnsi"/>
          <w:sz w:val="24"/>
          <w:szCs w:val="24"/>
        </w:rPr>
      </w:pPr>
      <w:r w:rsidRPr="00311536">
        <w:rPr>
          <w:rFonts w:ascii="Candara" w:hAnsi="Candara" w:cstheme="minorHAnsi"/>
          <w:w w:val="105"/>
          <w:sz w:val="24"/>
          <w:szCs w:val="24"/>
        </w:rPr>
        <w:t>Checking professional registers (where necessary)</w:t>
      </w:r>
    </w:p>
    <w:p w14:paraId="612558FC" w14:textId="77777777" w:rsidR="007B2AF3" w:rsidRPr="00311536" w:rsidRDefault="007B2AF3" w:rsidP="007B2AF3">
      <w:pPr>
        <w:widowControl w:val="0"/>
        <w:tabs>
          <w:tab w:val="left" w:pos="1019"/>
          <w:tab w:val="left" w:pos="1020"/>
        </w:tabs>
        <w:autoSpaceDE w:val="0"/>
        <w:autoSpaceDN w:val="0"/>
        <w:spacing w:before="13" w:after="0" w:line="240" w:lineRule="auto"/>
        <w:rPr>
          <w:rFonts w:ascii="Candara" w:hAnsi="Candara" w:cstheme="minorHAnsi"/>
          <w:sz w:val="24"/>
          <w:szCs w:val="24"/>
        </w:rPr>
      </w:pPr>
    </w:p>
    <w:p w14:paraId="22076DC6" w14:textId="67789C6C" w:rsidR="000D0F47" w:rsidRPr="00311536" w:rsidRDefault="00EC3B59" w:rsidP="000D0F47">
      <w:pPr>
        <w:widowControl w:val="0"/>
        <w:tabs>
          <w:tab w:val="left" w:pos="1019"/>
          <w:tab w:val="left" w:pos="1020"/>
        </w:tabs>
        <w:autoSpaceDE w:val="0"/>
        <w:autoSpaceDN w:val="0"/>
        <w:spacing w:before="13" w:after="0" w:line="240" w:lineRule="auto"/>
        <w:rPr>
          <w:rFonts w:ascii="Candara" w:hAnsi="Candara" w:cstheme="minorHAnsi"/>
          <w:sz w:val="24"/>
          <w:szCs w:val="24"/>
        </w:rPr>
      </w:pPr>
      <w:r w:rsidRPr="00311536">
        <w:rPr>
          <w:rFonts w:ascii="Candara" w:hAnsi="Candara" w:cstheme="minorHAnsi"/>
          <w:sz w:val="24"/>
          <w:szCs w:val="24"/>
        </w:rPr>
        <w:t>We advise that anyone appointed to a post in</w:t>
      </w:r>
      <w:r w:rsidR="00C65D54" w:rsidRPr="00311536">
        <w:rPr>
          <w:rFonts w:ascii="Candara" w:hAnsi="Candara" w:cstheme="minorHAnsi"/>
          <w:sz w:val="24"/>
          <w:szCs w:val="24"/>
        </w:rPr>
        <w:t xml:space="preserve">volving regular contact with children must be medically fit. </w:t>
      </w:r>
      <w:r w:rsidR="000D0F47" w:rsidRPr="00311536">
        <w:rPr>
          <w:rFonts w:ascii="Candara" w:hAnsi="Candara" w:cstheme="minorHAnsi"/>
          <w:sz w:val="24"/>
          <w:szCs w:val="24"/>
        </w:rPr>
        <w:t>The nursery is aware of its duties under the Disability Discrimination Act 1995</w:t>
      </w:r>
      <w:r w:rsidR="00AE0091" w:rsidRPr="00311536">
        <w:rPr>
          <w:rFonts w:ascii="Candara" w:hAnsi="Candara" w:cstheme="minorHAnsi"/>
          <w:sz w:val="24"/>
          <w:szCs w:val="24"/>
        </w:rPr>
        <w:t xml:space="preserve">. No job offer will be withdrawn without first consulting with the applicant, </w:t>
      </w:r>
      <w:r w:rsidR="00AE0091" w:rsidRPr="00311536">
        <w:rPr>
          <w:rFonts w:ascii="Candara" w:hAnsi="Candara" w:cstheme="minorHAnsi"/>
          <w:sz w:val="24"/>
          <w:szCs w:val="24"/>
        </w:rPr>
        <w:lastRenderedPageBreak/>
        <w:t>consideration of medical evidence</w:t>
      </w:r>
      <w:r w:rsidR="00500A84" w:rsidRPr="00311536">
        <w:rPr>
          <w:rFonts w:ascii="Candara" w:hAnsi="Candara" w:cstheme="minorHAnsi"/>
          <w:sz w:val="24"/>
          <w:szCs w:val="24"/>
        </w:rPr>
        <w:t>, consideration of reasonable adjustments and suitable alternative employment.</w:t>
      </w:r>
      <w:r w:rsidR="00AE0091" w:rsidRPr="00311536">
        <w:rPr>
          <w:rFonts w:ascii="Candara" w:hAnsi="Candara" w:cstheme="minorHAnsi"/>
          <w:sz w:val="24"/>
          <w:szCs w:val="24"/>
        </w:rPr>
        <w:t xml:space="preserve">  </w:t>
      </w:r>
    </w:p>
    <w:p w14:paraId="5189DAC0" w14:textId="1F29C8AF" w:rsidR="00BC05C8" w:rsidRPr="00311536" w:rsidRDefault="00BC05C8" w:rsidP="00BC05C8">
      <w:pPr>
        <w:pStyle w:val="BodyText"/>
        <w:spacing w:before="14" w:line="252" w:lineRule="auto"/>
        <w:ind w:right="140"/>
        <w:rPr>
          <w:rFonts w:ascii="Candara" w:hAnsi="Candara" w:cstheme="minorHAnsi"/>
          <w:sz w:val="24"/>
          <w:szCs w:val="24"/>
        </w:rPr>
      </w:pPr>
    </w:p>
    <w:p w14:paraId="76299E59" w14:textId="77777777" w:rsidR="00BC05C8" w:rsidRPr="00311536" w:rsidRDefault="00BC05C8" w:rsidP="00BC05C8">
      <w:pPr>
        <w:pStyle w:val="Heading1"/>
        <w:ind w:left="0"/>
        <w:rPr>
          <w:rFonts w:ascii="Candara" w:hAnsi="Candara" w:cstheme="minorHAnsi"/>
          <w:w w:val="105"/>
        </w:rPr>
      </w:pPr>
      <w:r w:rsidRPr="00311536">
        <w:rPr>
          <w:rFonts w:ascii="Candara" w:hAnsi="Candara" w:cstheme="minorHAnsi"/>
          <w:w w:val="105"/>
        </w:rPr>
        <w:t>Verification of identity and address</w:t>
      </w:r>
    </w:p>
    <w:p w14:paraId="5D9DEA02" w14:textId="6AAA6899" w:rsidR="004F51D8" w:rsidRPr="00311536" w:rsidRDefault="004F51D8" w:rsidP="00BC05C8">
      <w:pPr>
        <w:pStyle w:val="Heading1"/>
        <w:ind w:left="0"/>
        <w:rPr>
          <w:rFonts w:ascii="Candara" w:hAnsi="Candara" w:cstheme="minorHAnsi"/>
          <w:b w:val="0"/>
          <w:bCs w:val="0"/>
        </w:rPr>
      </w:pPr>
      <w:r w:rsidRPr="00311536">
        <w:rPr>
          <w:rFonts w:ascii="Candara" w:hAnsi="Candara" w:cstheme="minorHAnsi"/>
          <w:b w:val="0"/>
          <w:bCs w:val="0"/>
          <w:w w:val="105"/>
        </w:rPr>
        <w:t>All applicants who are invited to interview will be required to bring the following:</w:t>
      </w:r>
    </w:p>
    <w:p w14:paraId="3ABBF447" w14:textId="77777777" w:rsidR="00BC05C8" w:rsidRPr="00311536" w:rsidRDefault="00BC05C8" w:rsidP="00BC05C8">
      <w:pPr>
        <w:pStyle w:val="ListParagraph"/>
        <w:widowControl w:val="0"/>
        <w:numPr>
          <w:ilvl w:val="0"/>
          <w:numId w:val="24"/>
        </w:numPr>
        <w:tabs>
          <w:tab w:val="left" w:pos="1019"/>
          <w:tab w:val="left" w:pos="1020"/>
        </w:tabs>
        <w:autoSpaceDE w:val="0"/>
        <w:autoSpaceDN w:val="0"/>
        <w:spacing w:before="13" w:after="0" w:line="240" w:lineRule="auto"/>
        <w:ind w:left="0"/>
        <w:contextualSpacing w:val="0"/>
        <w:rPr>
          <w:rFonts w:ascii="Candara" w:hAnsi="Candara" w:cstheme="minorHAnsi"/>
          <w:sz w:val="24"/>
          <w:szCs w:val="24"/>
        </w:rPr>
      </w:pPr>
      <w:r w:rsidRPr="00311536">
        <w:rPr>
          <w:rFonts w:ascii="Candara" w:hAnsi="Candara" w:cstheme="minorHAnsi"/>
          <w:w w:val="105"/>
          <w:sz w:val="24"/>
          <w:szCs w:val="24"/>
        </w:rPr>
        <w:t>Passport;</w:t>
      </w:r>
      <w:r w:rsidRPr="00311536">
        <w:rPr>
          <w:rFonts w:ascii="Candara" w:hAnsi="Candara" w:cstheme="minorHAnsi"/>
          <w:spacing w:val="1"/>
          <w:w w:val="105"/>
          <w:sz w:val="24"/>
          <w:szCs w:val="24"/>
        </w:rPr>
        <w:t xml:space="preserve"> </w:t>
      </w:r>
      <w:r w:rsidRPr="00311536">
        <w:rPr>
          <w:rFonts w:ascii="Candara" w:hAnsi="Candara" w:cstheme="minorHAnsi"/>
          <w:w w:val="105"/>
          <w:sz w:val="24"/>
          <w:szCs w:val="24"/>
        </w:rPr>
        <w:t>and</w:t>
      </w:r>
    </w:p>
    <w:p w14:paraId="579726A7" w14:textId="77777777" w:rsidR="00BC05C8" w:rsidRPr="00311536" w:rsidRDefault="00BC05C8" w:rsidP="00BC05C8">
      <w:pPr>
        <w:pStyle w:val="ListParagraph"/>
        <w:widowControl w:val="0"/>
        <w:numPr>
          <w:ilvl w:val="0"/>
          <w:numId w:val="24"/>
        </w:numPr>
        <w:tabs>
          <w:tab w:val="left" w:pos="1019"/>
          <w:tab w:val="left" w:pos="1020"/>
        </w:tabs>
        <w:autoSpaceDE w:val="0"/>
        <w:autoSpaceDN w:val="0"/>
        <w:spacing w:before="14" w:after="0" w:line="240" w:lineRule="auto"/>
        <w:ind w:left="0"/>
        <w:contextualSpacing w:val="0"/>
        <w:rPr>
          <w:rFonts w:ascii="Candara" w:hAnsi="Candara" w:cstheme="minorHAnsi"/>
          <w:sz w:val="24"/>
          <w:szCs w:val="24"/>
        </w:rPr>
      </w:pPr>
      <w:r w:rsidRPr="00311536">
        <w:rPr>
          <w:rFonts w:ascii="Candara" w:hAnsi="Candara" w:cstheme="minorHAnsi"/>
          <w:w w:val="105"/>
          <w:sz w:val="24"/>
          <w:szCs w:val="24"/>
        </w:rPr>
        <w:t>Birth</w:t>
      </w:r>
      <w:r w:rsidRPr="00311536">
        <w:rPr>
          <w:rFonts w:ascii="Candara" w:hAnsi="Candara" w:cstheme="minorHAnsi"/>
          <w:spacing w:val="-1"/>
          <w:w w:val="105"/>
          <w:sz w:val="24"/>
          <w:szCs w:val="24"/>
        </w:rPr>
        <w:t xml:space="preserve"> </w:t>
      </w:r>
      <w:r w:rsidRPr="00311536">
        <w:rPr>
          <w:rFonts w:ascii="Candara" w:hAnsi="Candara" w:cstheme="minorHAnsi"/>
          <w:w w:val="105"/>
          <w:sz w:val="24"/>
          <w:szCs w:val="24"/>
        </w:rPr>
        <w:t>Certificate</w:t>
      </w:r>
    </w:p>
    <w:p w14:paraId="5CB2ACDB" w14:textId="77777777" w:rsidR="00BC05C8" w:rsidRPr="00311536" w:rsidRDefault="00BC05C8" w:rsidP="00BC05C8">
      <w:pPr>
        <w:pStyle w:val="ListParagraph"/>
        <w:widowControl w:val="0"/>
        <w:numPr>
          <w:ilvl w:val="0"/>
          <w:numId w:val="24"/>
        </w:numPr>
        <w:tabs>
          <w:tab w:val="left" w:pos="1019"/>
          <w:tab w:val="left" w:pos="1020"/>
        </w:tabs>
        <w:autoSpaceDE w:val="0"/>
        <w:autoSpaceDN w:val="0"/>
        <w:spacing w:before="18" w:after="0" w:line="240" w:lineRule="auto"/>
        <w:ind w:left="0"/>
        <w:contextualSpacing w:val="0"/>
        <w:rPr>
          <w:rFonts w:ascii="Candara" w:hAnsi="Candara" w:cstheme="minorHAnsi"/>
          <w:sz w:val="24"/>
          <w:szCs w:val="24"/>
        </w:rPr>
      </w:pPr>
      <w:r w:rsidRPr="00311536">
        <w:rPr>
          <w:rFonts w:ascii="Candara" w:hAnsi="Candara" w:cstheme="minorHAnsi"/>
          <w:w w:val="105"/>
          <w:sz w:val="24"/>
          <w:szCs w:val="24"/>
        </w:rPr>
        <w:t>Driving</w:t>
      </w:r>
      <w:r w:rsidRPr="00311536">
        <w:rPr>
          <w:rFonts w:ascii="Candara" w:hAnsi="Candara" w:cstheme="minorHAnsi"/>
          <w:spacing w:val="-1"/>
          <w:w w:val="105"/>
          <w:sz w:val="24"/>
          <w:szCs w:val="24"/>
        </w:rPr>
        <w:t xml:space="preserve"> </w:t>
      </w:r>
      <w:r w:rsidRPr="00311536">
        <w:rPr>
          <w:rFonts w:ascii="Candara" w:hAnsi="Candara" w:cstheme="minorHAnsi"/>
          <w:w w:val="105"/>
          <w:sz w:val="24"/>
          <w:szCs w:val="24"/>
        </w:rPr>
        <w:t>Licence</w:t>
      </w:r>
    </w:p>
    <w:p w14:paraId="4D9E45BE" w14:textId="77777777" w:rsidR="00BC05C8" w:rsidRPr="00311536" w:rsidRDefault="00BC05C8" w:rsidP="00BC05C8">
      <w:pPr>
        <w:pStyle w:val="ListParagraph"/>
        <w:widowControl w:val="0"/>
        <w:numPr>
          <w:ilvl w:val="0"/>
          <w:numId w:val="24"/>
        </w:numPr>
        <w:tabs>
          <w:tab w:val="left" w:pos="1019"/>
          <w:tab w:val="left" w:pos="1020"/>
        </w:tabs>
        <w:autoSpaceDE w:val="0"/>
        <w:autoSpaceDN w:val="0"/>
        <w:spacing w:before="14" w:after="0" w:line="240" w:lineRule="auto"/>
        <w:ind w:left="0"/>
        <w:contextualSpacing w:val="0"/>
        <w:rPr>
          <w:rFonts w:ascii="Candara" w:hAnsi="Candara" w:cstheme="minorHAnsi"/>
          <w:sz w:val="24"/>
          <w:szCs w:val="24"/>
        </w:rPr>
      </w:pPr>
      <w:r w:rsidRPr="00311536">
        <w:rPr>
          <w:rFonts w:ascii="Candara" w:hAnsi="Candara" w:cstheme="minorHAnsi"/>
          <w:w w:val="105"/>
          <w:sz w:val="24"/>
          <w:szCs w:val="24"/>
        </w:rPr>
        <w:t>A letter from bank, building society or utility bill which shows applicant’s</w:t>
      </w:r>
      <w:r w:rsidRPr="00311536">
        <w:rPr>
          <w:rFonts w:ascii="Candara" w:hAnsi="Candara" w:cstheme="minorHAnsi"/>
          <w:spacing w:val="1"/>
          <w:w w:val="105"/>
          <w:sz w:val="24"/>
          <w:szCs w:val="24"/>
        </w:rPr>
        <w:t xml:space="preserve"> </w:t>
      </w:r>
      <w:r w:rsidRPr="00311536">
        <w:rPr>
          <w:rFonts w:ascii="Candara" w:hAnsi="Candara" w:cstheme="minorHAnsi"/>
          <w:w w:val="105"/>
          <w:sz w:val="24"/>
          <w:szCs w:val="24"/>
        </w:rPr>
        <w:t>address</w:t>
      </w:r>
    </w:p>
    <w:p w14:paraId="69256C07" w14:textId="256B2CE6" w:rsidR="00A41E4E" w:rsidRPr="00311536" w:rsidRDefault="00A41E4E" w:rsidP="00BC05C8">
      <w:pPr>
        <w:pStyle w:val="ListParagraph"/>
        <w:widowControl w:val="0"/>
        <w:numPr>
          <w:ilvl w:val="0"/>
          <w:numId w:val="24"/>
        </w:numPr>
        <w:tabs>
          <w:tab w:val="left" w:pos="1019"/>
          <w:tab w:val="left" w:pos="1020"/>
        </w:tabs>
        <w:autoSpaceDE w:val="0"/>
        <w:autoSpaceDN w:val="0"/>
        <w:spacing w:before="14" w:after="0" w:line="240" w:lineRule="auto"/>
        <w:ind w:left="0"/>
        <w:contextualSpacing w:val="0"/>
        <w:rPr>
          <w:rFonts w:ascii="Candara" w:hAnsi="Candara" w:cstheme="minorHAnsi"/>
          <w:sz w:val="24"/>
          <w:szCs w:val="24"/>
        </w:rPr>
      </w:pPr>
      <w:r w:rsidRPr="00311536">
        <w:rPr>
          <w:rFonts w:ascii="Candara" w:hAnsi="Candara" w:cstheme="minorHAnsi"/>
          <w:w w:val="105"/>
          <w:sz w:val="24"/>
          <w:szCs w:val="24"/>
        </w:rPr>
        <w:t>Educational Qualifications (</w:t>
      </w:r>
      <w:r w:rsidR="00384390" w:rsidRPr="00311536">
        <w:rPr>
          <w:rFonts w:ascii="Candara" w:hAnsi="Candara" w:cstheme="minorHAnsi"/>
          <w:w w:val="105"/>
          <w:sz w:val="24"/>
          <w:szCs w:val="24"/>
        </w:rPr>
        <w:t xml:space="preserve">certificates) </w:t>
      </w:r>
    </w:p>
    <w:p w14:paraId="53B5073A" w14:textId="77777777" w:rsidR="00384390" w:rsidRPr="00311536" w:rsidRDefault="00384390" w:rsidP="00384390">
      <w:pPr>
        <w:widowControl w:val="0"/>
        <w:tabs>
          <w:tab w:val="left" w:pos="1019"/>
          <w:tab w:val="left" w:pos="1020"/>
        </w:tabs>
        <w:autoSpaceDE w:val="0"/>
        <w:autoSpaceDN w:val="0"/>
        <w:spacing w:before="14" w:after="0" w:line="240" w:lineRule="auto"/>
        <w:rPr>
          <w:rFonts w:ascii="Candara" w:hAnsi="Candara" w:cstheme="minorHAnsi"/>
          <w:sz w:val="24"/>
          <w:szCs w:val="24"/>
        </w:rPr>
      </w:pPr>
    </w:p>
    <w:p w14:paraId="3D782161" w14:textId="0F64D5A1" w:rsidR="00384390" w:rsidRPr="00311536" w:rsidRDefault="00384390" w:rsidP="00384390">
      <w:pPr>
        <w:widowControl w:val="0"/>
        <w:tabs>
          <w:tab w:val="left" w:pos="1019"/>
          <w:tab w:val="left" w:pos="1020"/>
        </w:tabs>
        <w:autoSpaceDE w:val="0"/>
        <w:autoSpaceDN w:val="0"/>
        <w:spacing w:before="14" w:after="0" w:line="240" w:lineRule="auto"/>
        <w:rPr>
          <w:rFonts w:ascii="Candara" w:hAnsi="Candara" w:cstheme="minorHAnsi"/>
          <w:sz w:val="24"/>
          <w:szCs w:val="24"/>
        </w:rPr>
      </w:pPr>
      <w:r w:rsidRPr="00311536">
        <w:rPr>
          <w:rFonts w:ascii="Candara" w:hAnsi="Candara" w:cstheme="minorHAnsi"/>
          <w:sz w:val="24"/>
          <w:szCs w:val="24"/>
        </w:rPr>
        <w:t xml:space="preserve">The nursery asks for the date of birth of all applicants (and proof of this). </w:t>
      </w:r>
      <w:r w:rsidR="0040311A" w:rsidRPr="00311536">
        <w:rPr>
          <w:rFonts w:ascii="Candara" w:hAnsi="Candara" w:cstheme="minorHAnsi"/>
          <w:sz w:val="24"/>
          <w:szCs w:val="24"/>
        </w:rPr>
        <w:t xml:space="preserve">Proof of date of birth is necessary so that the nursery is able to </w:t>
      </w:r>
      <w:r w:rsidR="00C342A1" w:rsidRPr="00311536">
        <w:rPr>
          <w:rFonts w:ascii="Candara" w:hAnsi="Candara" w:cstheme="minorHAnsi"/>
          <w:sz w:val="24"/>
          <w:szCs w:val="24"/>
        </w:rPr>
        <w:t xml:space="preserve">verify the identity of, and check for any discrepancies in the employment and education history of all applicants. </w:t>
      </w:r>
      <w:r w:rsidR="0051312C" w:rsidRPr="00311536">
        <w:rPr>
          <w:rFonts w:ascii="Candara" w:hAnsi="Candara" w:cstheme="minorHAnsi"/>
          <w:sz w:val="24"/>
          <w:szCs w:val="24"/>
        </w:rPr>
        <w:t>The nursery does not discriminate against applicants on the grounds of age.</w:t>
      </w:r>
      <w:r w:rsidR="0040311A" w:rsidRPr="00311536">
        <w:rPr>
          <w:rFonts w:ascii="Candara" w:hAnsi="Candara" w:cstheme="minorHAnsi"/>
          <w:sz w:val="24"/>
          <w:szCs w:val="24"/>
        </w:rPr>
        <w:t xml:space="preserve"> </w:t>
      </w:r>
      <w:r w:rsidRPr="00311536">
        <w:rPr>
          <w:rFonts w:ascii="Candara" w:hAnsi="Candara" w:cstheme="minorHAnsi"/>
          <w:sz w:val="24"/>
          <w:szCs w:val="24"/>
        </w:rPr>
        <w:t xml:space="preserve"> </w:t>
      </w:r>
    </w:p>
    <w:p w14:paraId="4BE67159" w14:textId="77777777" w:rsidR="00BC05C8" w:rsidRPr="00311536" w:rsidRDefault="00BC05C8" w:rsidP="00BC05C8">
      <w:pPr>
        <w:pStyle w:val="BodyText"/>
        <w:spacing w:before="13"/>
        <w:rPr>
          <w:rFonts w:ascii="Candara" w:hAnsi="Candara" w:cstheme="minorHAnsi"/>
          <w:sz w:val="24"/>
          <w:szCs w:val="24"/>
        </w:rPr>
      </w:pPr>
    </w:p>
    <w:p w14:paraId="4C813B6A" w14:textId="77777777" w:rsidR="00BC05C8" w:rsidRPr="00311536" w:rsidRDefault="00BC05C8" w:rsidP="00BC05C8">
      <w:pPr>
        <w:pStyle w:val="Heading1"/>
        <w:ind w:left="0"/>
        <w:rPr>
          <w:rFonts w:ascii="Candara" w:hAnsi="Candara" w:cstheme="minorHAnsi"/>
          <w:w w:val="105"/>
        </w:rPr>
      </w:pPr>
      <w:r w:rsidRPr="00311536">
        <w:rPr>
          <w:rFonts w:ascii="Candara" w:hAnsi="Candara" w:cstheme="minorHAnsi"/>
          <w:w w:val="105"/>
        </w:rPr>
        <w:t>Verification of qualifications</w:t>
      </w:r>
    </w:p>
    <w:p w14:paraId="3819BFC3" w14:textId="459515DC" w:rsidR="00BC05C8" w:rsidRPr="00311536" w:rsidRDefault="005B61AA" w:rsidP="00CC46DB">
      <w:pPr>
        <w:pStyle w:val="Heading1"/>
        <w:ind w:left="0"/>
        <w:rPr>
          <w:rFonts w:ascii="Candara" w:hAnsi="Candara" w:cstheme="minorHAnsi"/>
          <w:b w:val="0"/>
          <w:bCs w:val="0"/>
          <w:w w:val="105"/>
        </w:rPr>
      </w:pPr>
      <w:r w:rsidRPr="00311536">
        <w:rPr>
          <w:rFonts w:ascii="Candara" w:hAnsi="Candara" w:cstheme="minorHAnsi"/>
          <w:b w:val="0"/>
          <w:bCs w:val="0"/>
          <w:w w:val="105"/>
        </w:rPr>
        <w:t>The candidate must bring all original, relevant certificates to interview</w:t>
      </w:r>
      <w:r w:rsidR="007E346B" w:rsidRPr="00311536">
        <w:rPr>
          <w:rFonts w:ascii="Candara" w:hAnsi="Candara" w:cstheme="minorHAnsi"/>
          <w:b w:val="0"/>
          <w:bCs w:val="0"/>
          <w:w w:val="105"/>
        </w:rPr>
        <w:t xml:space="preserve">. </w:t>
      </w:r>
    </w:p>
    <w:p w14:paraId="4B9D1919" w14:textId="77777777" w:rsidR="00CC46DB" w:rsidRPr="00311536" w:rsidRDefault="00CC46DB" w:rsidP="00CC46DB">
      <w:pPr>
        <w:pStyle w:val="Heading1"/>
        <w:ind w:left="0"/>
        <w:rPr>
          <w:rFonts w:ascii="Candara" w:hAnsi="Candara" w:cstheme="minorHAnsi"/>
          <w:b w:val="0"/>
          <w:bCs w:val="0"/>
        </w:rPr>
      </w:pPr>
    </w:p>
    <w:p w14:paraId="4EDE74A1" w14:textId="77777777" w:rsidR="00BC05C8" w:rsidRPr="00311536" w:rsidRDefault="00BC05C8" w:rsidP="00BC05C8">
      <w:pPr>
        <w:pStyle w:val="Heading1"/>
        <w:spacing w:before="1"/>
        <w:ind w:left="0"/>
        <w:rPr>
          <w:rFonts w:ascii="Candara" w:hAnsi="Candara" w:cstheme="minorHAnsi"/>
          <w:w w:val="105"/>
        </w:rPr>
      </w:pPr>
      <w:r w:rsidRPr="00311536">
        <w:rPr>
          <w:rFonts w:ascii="Candara" w:hAnsi="Candara" w:cstheme="minorHAnsi"/>
          <w:w w:val="105"/>
        </w:rPr>
        <w:t>References</w:t>
      </w:r>
    </w:p>
    <w:p w14:paraId="4131FF06" w14:textId="77777777" w:rsidR="00CC46DB" w:rsidRPr="00311536" w:rsidRDefault="00CC46DB" w:rsidP="00BC05C8">
      <w:pPr>
        <w:pStyle w:val="Heading1"/>
        <w:spacing w:before="1"/>
        <w:ind w:left="0"/>
        <w:rPr>
          <w:rFonts w:ascii="Candara" w:hAnsi="Candara" w:cstheme="minorHAnsi"/>
          <w:w w:val="105"/>
        </w:rPr>
      </w:pPr>
    </w:p>
    <w:p w14:paraId="3C6B14AD" w14:textId="57AAADFC" w:rsidR="00CC46DB" w:rsidRPr="00311536" w:rsidRDefault="00CC46DB" w:rsidP="00BC05C8">
      <w:pPr>
        <w:pStyle w:val="Heading1"/>
        <w:spacing w:before="1"/>
        <w:ind w:left="0"/>
        <w:rPr>
          <w:rFonts w:ascii="Candara" w:hAnsi="Candara" w:cstheme="minorHAnsi"/>
          <w:b w:val="0"/>
          <w:bCs w:val="0"/>
          <w:w w:val="105"/>
        </w:rPr>
      </w:pPr>
      <w:r w:rsidRPr="00311536">
        <w:rPr>
          <w:rFonts w:ascii="Candara" w:hAnsi="Candara" w:cstheme="minorHAnsi"/>
          <w:b w:val="0"/>
          <w:bCs w:val="0"/>
          <w:w w:val="105"/>
        </w:rPr>
        <w:t xml:space="preserve">All offers of employment will be subject to a minimum of two references which are considered </w:t>
      </w:r>
      <w:r w:rsidR="005C576E" w:rsidRPr="00311536">
        <w:rPr>
          <w:rFonts w:ascii="Candara" w:hAnsi="Candara" w:cstheme="minorHAnsi"/>
          <w:b w:val="0"/>
          <w:bCs w:val="0"/>
          <w:w w:val="105"/>
        </w:rPr>
        <w:t>satisfa</w:t>
      </w:r>
      <w:r w:rsidR="00FA360C" w:rsidRPr="00311536">
        <w:rPr>
          <w:rFonts w:ascii="Candara" w:hAnsi="Candara" w:cstheme="minorHAnsi"/>
          <w:b w:val="0"/>
          <w:bCs w:val="0"/>
          <w:w w:val="105"/>
        </w:rPr>
        <w:t xml:space="preserve">ctory </w:t>
      </w:r>
      <w:r w:rsidR="00647203" w:rsidRPr="00311536">
        <w:rPr>
          <w:rFonts w:ascii="Candara" w:hAnsi="Candara" w:cstheme="minorHAnsi"/>
          <w:b w:val="0"/>
          <w:bCs w:val="0"/>
          <w:w w:val="105"/>
        </w:rPr>
        <w:t>by the manager.</w:t>
      </w:r>
      <w:r w:rsidRPr="00311536">
        <w:rPr>
          <w:rFonts w:ascii="Candara" w:hAnsi="Candara" w:cstheme="minorHAnsi"/>
          <w:b w:val="0"/>
          <w:bCs w:val="0"/>
          <w:w w:val="105"/>
        </w:rPr>
        <w:t xml:space="preserve"> </w:t>
      </w:r>
    </w:p>
    <w:p w14:paraId="0C7D04E7" w14:textId="700769F6" w:rsidR="00647203" w:rsidRPr="00311536" w:rsidRDefault="00647203" w:rsidP="00BC05C8">
      <w:pPr>
        <w:pStyle w:val="Heading1"/>
        <w:spacing w:before="1"/>
        <w:ind w:left="0"/>
        <w:rPr>
          <w:rFonts w:ascii="Candara" w:hAnsi="Candara" w:cstheme="minorHAnsi"/>
          <w:b w:val="0"/>
          <w:bCs w:val="0"/>
          <w:w w:val="105"/>
        </w:rPr>
      </w:pPr>
      <w:r w:rsidRPr="00311536">
        <w:rPr>
          <w:rFonts w:ascii="Candara" w:hAnsi="Candara" w:cstheme="minorHAnsi"/>
          <w:b w:val="0"/>
          <w:bCs w:val="0"/>
          <w:w w:val="105"/>
        </w:rPr>
        <w:t>One of the references must be from the applicant’s current employer and both references must cover a minimum period of the last three years.</w:t>
      </w:r>
      <w:r w:rsidR="002F3EBD" w:rsidRPr="00311536">
        <w:rPr>
          <w:rFonts w:ascii="Candara" w:hAnsi="Candara" w:cstheme="minorHAnsi"/>
          <w:b w:val="0"/>
          <w:bCs w:val="0"/>
          <w:w w:val="105"/>
        </w:rPr>
        <w:t xml:space="preserve"> Neither </w:t>
      </w:r>
      <w:r w:rsidR="00531207" w:rsidRPr="00311536">
        <w:rPr>
          <w:rFonts w:ascii="Candara" w:hAnsi="Candara" w:cstheme="minorHAnsi"/>
          <w:b w:val="0"/>
          <w:bCs w:val="0"/>
          <w:w w:val="105"/>
        </w:rPr>
        <w:t>referee should be a relative or someone known to the applicant sole</w:t>
      </w:r>
      <w:r w:rsidR="00311536" w:rsidRPr="00311536">
        <w:rPr>
          <w:rFonts w:ascii="Candara" w:hAnsi="Candara" w:cstheme="minorHAnsi"/>
          <w:b w:val="0"/>
          <w:bCs w:val="0"/>
          <w:w w:val="105"/>
        </w:rPr>
        <w:t>l</w:t>
      </w:r>
      <w:r w:rsidR="00531207" w:rsidRPr="00311536">
        <w:rPr>
          <w:rFonts w:ascii="Candara" w:hAnsi="Candara" w:cstheme="minorHAnsi"/>
          <w:b w:val="0"/>
          <w:bCs w:val="0"/>
          <w:w w:val="105"/>
        </w:rPr>
        <w:t>y as a friend.</w:t>
      </w:r>
    </w:p>
    <w:p w14:paraId="4670F17A" w14:textId="77777777" w:rsidR="002F3EBD" w:rsidRPr="00311536" w:rsidRDefault="002F3EBD" w:rsidP="00BC05C8">
      <w:pPr>
        <w:pStyle w:val="Heading1"/>
        <w:spacing w:before="1"/>
        <w:ind w:left="0"/>
        <w:rPr>
          <w:rFonts w:ascii="Candara" w:hAnsi="Candara" w:cstheme="minorHAnsi"/>
          <w:b w:val="0"/>
          <w:bCs w:val="0"/>
          <w:w w:val="105"/>
        </w:rPr>
      </w:pPr>
    </w:p>
    <w:p w14:paraId="37CA0A22" w14:textId="54705D6D" w:rsidR="00BC05C8" w:rsidRPr="00311536" w:rsidRDefault="00BC05C8" w:rsidP="00BC05C8">
      <w:pPr>
        <w:rPr>
          <w:rFonts w:ascii="Candara" w:hAnsi="Candara"/>
        </w:rPr>
      </w:pPr>
      <w:r w:rsidRPr="00311536">
        <w:rPr>
          <w:rFonts w:ascii="Candara" w:hAnsi="Candara" w:cstheme="minorHAnsi"/>
          <w:w w:val="105"/>
          <w:sz w:val="24"/>
          <w:szCs w:val="24"/>
        </w:rPr>
        <w:t>All referees will be asked whether they believe the applicant is suitable for the job for which they have applied and whether they have any reason to believe that the applicant is unsuitable to work with children. All referees will be sent a copy of the job description and person specification for the role which the applicant has applied for</w:t>
      </w:r>
      <w:r w:rsidR="00311536" w:rsidRPr="00311536">
        <w:rPr>
          <w:rFonts w:ascii="Candara" w:hAnsi="Candara" w:cstheme="minorHAnsi"/>
          <w:w w:val="105"/>
          <w:sz w:val="24"/>
          <w:szCs w:val="24"/>
        </w:rPr>
        <w:t>.</w:t>
      </w:r>
    </w:p>
    <w:sectPr w:rsidR="00BC05C8" w:rsidRPr="003115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068E"/>
    <w:multiLevelType w:val="hybridMultilevel"/>
    <w:tmpl w:val="2BA01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876457"/>
    <w:multiLevelType w:val="hybridMultilevel"/>
    <w:tmpl w:val="D61EF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D1C31"/>
    <w:multiLevelType w:val="multilevel"/>
    <w:tmpl w:val="38F4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F3F2D"/>
    <w:multiLevelType w:val="hybridMultilevel"/>
    <w:tmpl w:val="DCA43832"/>
    <w:lvl w:ilvl="0" w:tplc="68D630A6">
      <w:numFmt w:val="bullet"/>
      <w:lvlText w:val=""/>
      <w:lvlJc w:val="left"/>
      <w:pPr>
        <w:ind w:left="1020" w:hanging="360"/>
      </w:pPr>
      <w:rPr>
        <w:rFonts w:ascii="Symbol" w:eastAsia="Symbol" w:hAnsi="Symbol" w:cs="Symbol" w:hint="default"/>
        <w:w w:val="103"/>
        <w:sz w:val="19"/>
        <w:szCs w:val="19"/>
        <w:lang w:val="en-US" w:eastAsia="en-US" w:bidi="ar-SA"/>
      </w:rPr>
    </w:lvl>
    <w:lvl w:ilvl="1" w:tplc="D77089D6">
      <w:numFmt w:val="bullet"/>
      <w:lvlText w:val="•"/>
      <w:lvlJc w:val="left"/>
      <w:pPr>
        <w:ind w:left="1860" w:hanging="360"/>
      </w:pPr>
      <w:rPr>
        <w:rFonts w:hint="default"/>
        <w:lang w:val="en-US" w:eastAsia="en-US" w:bidi="ar-SA"/>
      </w:rPr>
    </w:lvl>
    <w:lvl w:ilvl="2" w:tplc="72048546">
      <w:numFmt w:val="bullet"/>
      <w:lvlText w:val="•"/>
      <w:lvlJc w:val="left"/>
      <w:pPr>
        <w:ind w:left="2700" w:hanging="360"/>
      </w:pPr>
      <w:rPr>
        <w:rFonts w:hint="default"/>
        <w:lang w:val="en-US" w:eastAsia="en-US" w:bidi="ar-SA"/>
      </w:rPr>
    </w:lvl>
    <w:lvl w:ilvl="3" w:tplc="65F846D8">
      <w:numFmt w:val="bullet"/>
      <w:lvlText w:val="•"/>
      <w:lvlJc w:val="left"/>
      <w:pPr>
        <w:ind w:left="3541" w:hanging="360"/>
      </w:pPr>
      <w:rPr>
        <w:rFonts w:hint="default"/>
        <w:lang w:val="en-US" w:eastAsia="en-US" w:bidi="ar-SA"/>
      </w:rPr>
    </w:lvl>
    <w:lvl w:ilvl="4" w:tplc="2C2E4810">
      <w:numFmt w:val="bullet"/>
      <w:lvlText w:val="•"/>
      <w:lvlJc w:val="left"/>
      <w:pPr>
        <w:ind w:left="4381" w:hanging="360"/>
      </w:pPr>
      <w:rPr>
        <w:rFonts w:hint="default"/>
        <w:lang w:val="en-US" w:eastAsia="en-US" w:bidi="ar-SA"/>
      </w:rPr>
    </w:lvl>
    <w:lvl w:ilvl="5" w:tplc="DF0EC1A2">
      <w:numFmt w:val="bullet"/>
      <w:lvlText w:val="•"/>
      <w:lvlJc w:val="left"/>
      <w:pPr>
        <w:ind w:left="5222" w:hanging="360"/>
      </w:pPr>
      <w:rPr>
        <w:rFonts w:hint="default"/>
        <w:lang w:val="en-US" w:eastAsia="en-US" w:bidi="ar-SA"/>
      </w:rPr>
    </w:lvl>
    <w:lvl w:ilvl="6" w:tplc="F9B2A550">
      <w:numFmt w:val="bullet"/>
      <w:lvlText w:val="•"/>
      <w:lvlJc w:val="left"/>
      <w:pPr>
        <w:ind w:left="6062" w:hanging="360"/>
      </w:pPr>
      <w:rPr>
        <w:rFonts w:hint="default"/>
        <w:lang w:val="en-US" w:eastAsia="en-US" w:bidi="ar-SA"/>
      </w:rPr>
    </w:lvl>
    <w:lvl w:ilvl="7" w:tplc="6136BB7A">
      <w:numFmt w:val="bullet"/>
      <w:lvlText w:val="•"/>
      <w:lvlJc w:val="left"/>
      <w:pPr>
        <w:ind w:left="6903" w:hanging="360"/>
      </w:pPr>
      <w:rPr>
        <w:rFonts w:hint="default"/>
        <w:lang w:val="en-US" w:eastAsia="en-US" w:bidi="ar-SA"/>
      </w:rPr>
    </w:lvl>
    <w:lvl w:ilvl="8" w:tplc="C0EEE754">
      <w:numFmt w:val="bullet"/>
      <w:lvlText w:val="•"/>
      <w:lvlJc w:val="left"/>
      <w:pPr>
        <w:ind w:left="7743" w:hanging="360"/>
      </w:pPr>
      <w:rPr>
        <w:rFonts w:hint="default"/>
        <w:lang w:val="en-US" w:eastAsia="en-US" w:bidi="ar-SA"/>
      </w:rPr>
    </w:lvl>
  </w:abstractNum>
  <w:abstractNum w:abstractNumId="4" w15:restartNumberingAfterBreak="0">
    <w:nsid w:val="19CA1596"/>
    <w:multiLevelType w:val="hybridMultilevel"/>
    <w:tmpl w:val="880E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582393"/>
    <w:multiLevelType w:val="hybridMultilevel"/>
    <w:tmpl w:val="A0242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C12667"/>
    <w:multiLevelType w:val="hybridMultilevel"/>
    <w:tmpl w:val="20C8F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E2303F"/>
    <w:multiLevelType w:val="multilevel"/>
    <w:tmpl w:val="38F4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EF112B"/>
    <w:multiLevelType w:val="hybridMultilevel"/>
    <w:tmpl w:val="B602F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FE5BB0"/>
    <w:multiLevelType w:val="hybridMultilevel"/>
    <w:tmpl w:val="958E0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2D36A2"/>
    <w:multiLevelType w:val="hybridMultilevel"/>
    <w:tmpl w:val="35FED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C21852"/>
    <w:multiLevelType w:val="hybridMultilevel"/>
    <w:tmpl w:val="768A2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734E8A"/>
    <w:multiLevelType w:val="multilevel"/>
    <w:tmpl w:val="38F4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310A57"/>
    <w:multiLevelType w:val="hybridMultilevel"/>
    <w:tmpl w:val="9F482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F361EF"/>
    <w:multiLevelType w:val="hybridMultilevel"/>
    <w:tmpl w:val="8E66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CE0D28"/>
    <w:multiLevelType w:val="hybridMultilevel"/>
    <w:tmpl w:val="AD9EF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3F4BE3"/>
    <w:multiLevelType w:val="hybridMultilevel"/>
    <w:tmpl w:val="23C83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C526DB"/>
    <w:multiLevelType w:val="hybridMultilevel"/>
    <w:tmpl w:val="90522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81346E"/>
    <w:multiLevelType w:val="hybridMultilevel"/>
    <w:tmpl w:val="2E6AD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253BC1"/>
    <w:multiLevelType w:val="hybridMultilevel"/>
    <w:tmpl w:val="5928B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155FAE"/>
    <w:multiLevelType w:val="hybridMultilevel"/>
    <w:tmpl w:val="A6D61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9FA063A"/>
    <w:multiLevelType w:val="multilevel"/>
    <w:tmpl w:val="38F4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AC6CAC"/>
    <w:multiLevelType w:val="multilevel"/>
    <w:tmpl w:val="B4EAEB2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eastAsia="Calibri" w:cs="Times New Roman" w:hint="default"/>
        <w:sz w:val="22"/>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636BAF"/>
    <w:multiLevelType w:val="hybridMultilevel"/>
    <w:tmpl w:val="B4AE0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1AE69AA"/>
    <w:multiLevelType w:val="multilevel"/>
    <w:tmpl w:val="38F4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7634B0"/>
    <w:multiLevelType w:val="hybridMultilevel"/>
    <w:tmpl w:val="036A6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1"/>
  </w:num>
  <w:num w:numId="4">
    <w:abstractNumId w:val="9"/>
  </w:num>
  <w:num w:numId="5">
    <w:abstractNumId w:val="20"/>
  </w:num>
  <w:num w:numId="6">
    <w:abstractNumId w:val="8"/>
  </w:num>
  <w:num w:numId="7">
    <w:abstractNumId w:val="6"/>
  </w:num>
  <w:num w:numId="8">
    <w:abstractNumId w:val="13"/>
  </w:num>
  <w:num w:numId="9">
    <w:abstractNumId w:val="7"/>
  </w:num>
  <w:num w:numId="10">
    <w:abstractNumId w:val="23"/>
  </w:num>
  <w:num w:numId="11">
    <w:abstractNumId w:val="24"/>
  </w:num>
  <w:num w:numId="12">
    <w:abstractNumId w:val="21"/>
  </w:num>
  <w:num w:numId="13">
    <w:abstractNumId w:val="2"/>
  </w:num>
  <w:num w:numId="14">
    <w:abstractNumId w:val="14"/>
  </w:num>
  <w:num w:numId="15">
    <w:abstractNumId w:val="10"/>
  </w:num>
  <w:num w:numId="16">
    <w:abstractNumId w:val="15"/>
  </w:num>
  <w:num w:numId="17">
    <w:abstractNumId w:val="11"/>
  </w:num>
  <w:num w:numId="18">
    <w:abstractNumId w:val="16"/>
  </w:num>
  <w:num w:numId="19">
    <w:abstractNumId w:val="18"/>
  </w:num>
  <w:num w:numId="20">
    <w:abstractNumId w:val="17"/>
  </w:num>
  <w:num w:numId="21">
    <w:abstractNumId w:val="4"/>
  </w:num>
  <w:num w:numId="22">
    <w:abstractNumId w:val="5"/>
  </w:num>
  <w:num w:numId="23">
    <w:abstractNumId w:val="12"/>
  </w:num>
  <w:num w:numId="24">
    <w:abstractNumId w:val="3"/>
  </w:num>
  <w:num w:numId="25">
    <w:abstractNumId w:val="19"/>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61C"/>
    <w:rsid w:val="000012B9"/>
    <w:rsid w:val="00001DBE"/>
    <w:rsid w:val="000021EE"/>
    <w:rsid w:val="000077A6"/>
    <w:rsid w:val="00040474"/>
    <w:rsid w:val="00043B9B"/>
    <w:rsid w:val="00052D28"/>
    <w:rsid w:val="00064384"/>
    <w:rsid w:val="000934AB"/>
    <w:rsid w:val="000A666C"/>
    <w:rsid w:val="000D0F47"/>
    <w:rsid w:val="001011D2"/>
    <w:rsid w:val="00113C87"/>
    <w:rsid w:val="00124932"/>
    <w:rsid w:val="00143DE2"/>
    <w:rsid w:val="00156284"/>
    <w:rsid w:val="0016585E"/>
    <w:rsid w:val="001811A6"/>
    <w:rsid w:val="00197085"/>
    <w:rsid w:val="001A12FB"/>
    <w:rsid w:val="001A2209"/>
    <w:rsid w:val="001B46E6"/>
    <w:rsid w:val="001F07C4"/>
    <w:rsid w:val="00203EBB"/>
    <w:rsid w:val="002150EF"/>
    <w:rsid w:val="002158C8"/>
    <w:rsid w:val="00217AA7"/>
    <w:rsid w:val="00222E98"/>
    <w:rsid w:val="00232BCE"/>
    <w:rsid w:val="002617F3"/>
    <w:rsid w:val="002718FE"/>
    <w:rsid w:val="0027356C"/>
    <w:rsid w:val="00275BDD"/>
    <w:rsid w:val="00293540"/>
    <w:rsid w:val="002B29A8"/>
    <w:rsid w:val="002B6C38"/>
    <w:rsid w:val="002F3EBD"/>
    <w:rsid w:val="002F58B1"/>
    <w:rsid w:val="002F71CD"/>
    <w:rsid w:val="00311536"/>
    <w:rsid w:val="003257BB"/>
    <w:rsid w:val="00326EC5"/>
    <w:rsid w:val="003665D2"/>
    <w:rsid w:val="00370CBA"/>
    <w:rsid w:val="00384390"/>
    <w:rsid w:val="003A51A6"/>
    <w:rsid w:val="0040311A"/>
    <w:rsid w:val="00414947"/>
    <w:rsid w:val="00433C56"/>
    <w:rsid w:val="004509DD"/>
    <w:rsid w:val="00454806"/>
    <w:rsid w:val="00465920"/>
    <w:rsid w:val="00471FCA"/>
    <w:rsid w:val="0048030A"/>
    <w:rsid w:val="00481DD3"/>
    <w:rsid w:val="00493A40"/>
    <w:rsid w:val="004A588A"/>
    <w:rsid w:val="004B44ED"/>
    <w:rsid w:val="004B56BB"/>
    <w:rsid w:val="004D07C4"/>
    <w:rsid w:val="004E3C44"/>
    <w:rsid w:val="004F182D"/>
    <w:rsid w:val="004F51D8"/>
    <w:rsid w:val="004F53E8"/>
    <w:rsid w:val="004F576F"/>
    <w:rsid w:val="004F587B"/>
    <w:rsid w:val="00500A84"/>
    <w:rsid w:val="0051312C"/>
    <w:rsid w:val="00531207"/>
    <w:rsid w:val="00533082"/>
    <w:rsid w:val="00547CE6"/>
    <w:rsid w:val="00581978"/>
    <w:rsid w:val="00593A4B"/>
    <w:rsid w:val="005B61AA"/>
    <w:rsid w:val="005C576E"/>
    <w:rsid w:val="005E1C0F"/>
    <w:rsid w:val="005F782D"/>
    <w:rsid w:val="0061108F"/>
    <w:rsid w:val="0063151F"/>
    <w:rsid w:val="00647203"/>
    <w:rsid w:val="00652BE1"/>
    <w:rsid w:val="006C2C71"/>
    <w:rsid w:val="006C58F6"/>
    <w:rsid w:val="006E6E59"/>
    <w:rsid w:val="006F2C98"/>
    <w:rsid w:val="00745338"/>
    <w:rsid w:val="007617FC"/>
    <w:rsid w:val="007638F2"/>
    <w:rsid w:val="00771DEA"/>
    <w:rsid w:val="007B2AF3"/>
    <w:rsid w:val="007B5BDE"/>
    <w:rsid w:val="007C44CA"/>
    <w:rsid w:val="007D6018"/>
    <w:rsid w:val="007D68F3"/>
    <w:rsid w:val="007E346B"/>
    <w:rsid w:val="00815569"/>
    <w:rsid w:val="00815570"/>
    <w:rsid w:val="0081771A"/>
    <w:rsid w:val="008204AD"/>
    <w:rsid w:val="00840F76"/>
    <w:rsid w:val="00851434"/>
    <w:rsid w:val="008604BF"/>
    <w:rsid w:val="00881CE3"/>
    <w:rsid w:val="00882468"/>
    <w:rsid w:val="00883B75"/>
    <w:rsid w:val="008A7DFA"/>
    <w:rsid w:val="008B458E"/>
    <w:rsid w:val="008C6B25"/>
    <w:rsid w:val="008C7F1E"/>
    <w:rsid w:val="008E5EA8"/>
    <w:rsid w:val="008F3A3E"/>
    <w:rsid w:val="008F610D"/>
    <w:rsid w:val="00901153"/>
    <w:rsid w:val="00901F11"/>
    <w:rsid w:val="00916F18"/>
    <w:rsid w:val="009403EC"/>
    <w:rsid w:val="0094752C"/>
    <w:rsid w:val="00951185"/>
    <w:rsid w:val="00960E1A"/>
    <w:rsid w:val="00963763"/>
    <w:rsid w:val="00984AD9"/>
    <w:rsid w:val="00985A5C"/>
    <w:rsid w:val="009A4257"/>
    <w:rsid w:val="009D1CD6"/>
    <w:rsid w:val="009E25DE"/>
    <w:rsid w:val="009E66D4"/>
    <w:rsid w:val="009F132D"/>
    <w:rsid w:val="00A02E87"/>
    <w:rsid w:val="00A367C4"/>
    <w:rsid w:val="00A41E4E"/>
    <w:rsid w:val="00A66B6D"/>
    <w:rsid w:val="00AD347D"/>
    <w:rsid w:val="00AE0091"/>
    <w:rsid w:val="00B12D29"/>
    <w:rsid w:val="00B563B8"/>
    <w:rsid w:val="00B714A6"/>
    <w:rsid w:val="00B7675E"/>
    <w:rsid w:val="00BA1A85"/>
    <w:rsid w:val="00BB76BB"/>
    <w:rsid w:val="00BC05C8"/>
    <w:rsid w:val="00BD35B8"/>
    <w:rsid w:val="00C01991"/>
    <w:rsid w:val="00C022FC"/>
    <w:rsid w:val="00C0761C"/>
    <w:rsid w:val="00C07ABB"/>
    <w:rsid w:val="00C2523D"/>
    <w:rsid w:val="00C25F80"/>
    <w:rsid w:val="00C342A1"/>
    <w:rsid w:val="00C51BB5"/>
    <w:rsid w:val="00C63753"/>
    <w:rsid w:val="00C65CC7"/>
    <w:rsid w:val="00C65D54"/>
    <w:rsid w:val="00C86A0C"/>
    <w:rsid w:val="00CB639A"/>
    <w:rsid w:val="00CC46DB"/>
    <w:rsid w:val="00CE3816"/>
    <w:rsid w:val="00CE4137"/>
    <w:rsid w:val="00CF3DFC"/>
    <w:rsid w:val="00D0134F"/>
    <w:rsid w:val="00D26485"/>
    <w:rsid w:val="00D26813"/>
    <w:rsid w:val="00D33711"/>
    <w:rsid w:val="00D52C0F"/>
    <w:rsid w:val="00D62166"/>
    <w:rsid w:val="00D808B9"/>
    <w:rsid w:val="00D8428D"/>
    <w:rsid w:val="00DA61FF"/>
    <w:rsid w:val="00E0379B"/>
    <w:rsid w:val="00E126DB"/>
    <w:rsid w:val="00E344D5"/>
    <w:rsid w:val="00E643D6"/>
    <w:rsid w:val="00E71862"/>
    <w:rsid w:val="00E76E76"/>
    <w:rsid w:val="00EA6106"/>
    <w:rsid w:val="00EB7554"/>
    <w:rsid w:val="00EC3B59"/>
    <w:rsid w:val="00EC40DD"/>
    <w:rsid w:val="00EE3FF1"/>
    <w:rsid w:val="00EF59B9"/>
    <w:rsid w:val="00F309BD"/>
    <w:rsid w:val="00F54FDB"/>
    <w:rsid w:val="00F847EA"/>
    <w:rsid w:val="00F87122"/>
    <w:rsid w:val="00F94C63"/>
    <w:rsid w:val="00F96867"/>
    <w:rsid w:val="00FA360C"/>
    <w:rsid w:val="00FF5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A91B"/>
  <w15:chartTrackingRefBased/>
  <w15:docId w15:val="{D7616325-2BB4-40B6-BEF0-09FEEDE4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C05C8"/>
    <w:pPr>
      <w:widowControl w:val="0"/>
      <w:autoSpaceDE w:val="0"/>
      <w:autoSpaceDN w:val="0"/>
      <w:spacing w:before="180" w:after="0" w:line="240" w:lineRule="auto"/>
      <w:ind w:left="100"/>
      <w:outlineLvl w:val="0"/>
    </w:pPr>
    <w:rPr>
      <w:rFonts w:ascii="Calibri" w:eastAsia="Calibri" w:hAnsi="Calibri" w:cs="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7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61FF"/>
    <w:pPr>
      <w:spacing w:after="200" w:line="276" w:lineRule="auto"/>
      <w:ind w:left="720"/>
      <w:contextualSpacing/>
    </w:pPr>
    <w:rPr>
      <w:rFonts w:ascii="Calibri" w:eastAsia="Calibri" w:hAnsi="Calibri" w:cs="Times New Roman"/>
    </w:rPr>
  </w:style>
  <w:style w:type="paragraph" w:styleId="CommentText">
    <w:name w:val="annotation text"/>
    <w:basedOn w:val="Normal"/>
    <w:link w:val="CommentTextChar"/>
    <w:uiPriority w:val="99"/>
    <w:semiHidden/>
    <w:unhideWhenUsed/>
    <w:rsid w:val="00113C87"/>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113C87"/>
    <w:rPr>
      <w:rFonts w:ascii="Calibri" w:eastAsia="Calibri" w:hAnsi="Calibri" w:cs="Times New Roman"/>
      <w:sz w:val="20"/>
      <w:szCs w:val="20"/>
    </w:rPr>
  </w:style>
  <w:style w:type="character" w:customStyle="1" w:styleId="Heading1Char">
    <w:name w:val="Heading 1 Char"/>
    <w:basedOn w:val="DefaultParagraphFont"/>
    <w:link w:val="Heading1"/>
    <w:uiPriority w:val="9"/>
    <w:rsid w:val="00BC05C8"/>
    <w:rPr>
      <w:rFonts w:ascii="Calibri" w:eastAsia="Calibri" w:hAnsi="Calibri" w:cs="Calibri"/>
      <w:b/>
      <w:bCs/>
      <w:sz w:val="24"/>
      <w:szCs w:val="24"/>
      <w:lang w:val="en-US"/>
    </w:rPr>
  </w:style>
  <w:style w:type="paragraph" w:styleId="BodyText">
    <w:name w:val="Body Text"/>
    <w:basedOn w:val="Normal"/>
    <w:link w:val="BodyTextChar"/>
    <w:uiPriority w:val="1"/>
    <w:qFormat/>
    <w:rsid w:val="00BC05C8"/>
    <w:pPr>
      <w:widowControl w:val="0"/>
      <w:autoSpaceDE w:val="0"/>
      <w:autoSpaceDN w:val="0"/>
      <w:spacing w:before="22" w:after="0" w:line="240" w:lineRule="auto"/>
      <w:ind w:left="820" w:hanging="361"/>
    </w:pPr>
    <w:rPr>
      <w:rFonts w:ascii="Calibri" w:eastAsia="Calibri" w:hAnsi="Calibri" w:cs="Calibri"/>
      <w:lang w:val="en-US"/>
    </w:rPr>
  </w:style>
  <w:style w:type="character" w:customStyle="1" w:styleId="BodyTextChar">
    <w:name w:val="Body Text Char"/>
    <w:basedOn w:val="DefaultParagraphFont"/>
    <w:link w:val="BodyText"/>
    <w:uiPriority w:val="1"/>
    <w:rsid w:val="00BC05C8"/>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607</Words>
  <Characters>3462</Characters>
  <Application>Microsoft Office Word</Application>
  <DocSecurity>0</DocSecurity>
  <Lines>28</Lines>
  <Paragraphs>8</Paragraphs>
  <ScaleCrop>false</ScaleCrop>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Dickinson</dc:creator>
  <cp:keywords/>
  <dc:description/>
  <cp:lastModifiedBy>victoria Dickinson</cp:lastModifiedBy>
  <cp:revision>4</cp:revision>
  <dcterms:created xsi:type="dcterms:W3CDTF">2024-12-10T21:52:00Z</dcterms:created>
  <dcterms:modified xsi:type="dcterms:W3CDTF">2024-12-11T16:34:00Z</dcterms:modified>
</cp:coreProperties>
</file>